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8F1583" w14:textId="77777777" w:rsidR="006C2205" w:rsidRPr="00C879A9" w:rsidRDefault="006C2205" w:rsidP="006C220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პროფესიული საგანმანათლებლო პროგრამის  </w:t>
      </w:r>
    </w:p>
    <w:p w14:paraId="3B393169" w14:textId="15B32C5E" w:rsidR="006C2205" w:rsidRPr="00C879A9" w:rsidRDefault="006C2205" w:rsidP="006C2205">
      <w:pPr>
        <w:spacing w:after="0" w:line="240" w:lineRule="auto"/>
        <w:jc w:val="right"/>
        <w:rPr>
          <w:rFonts w:ascii="Sylfaen" w:eastAsia="MS Mincho" w:hAnsi="Sylfaen"/>
          <w:sz w:val="20"/>
          <w:szCs w:val="20"/>
          <w:lang w:val="ka-GE"/>
        </w:rPr>
      </w:pPr>
      <w:r w:rsidRPr="00C879A9">
        <w:rPr>
          <w:rFonts w:ascii="Sylfaen" w:eastAsia="MS Mincho" w:hAnsi="Sylfaen"/>
          <w:sz w:val="20"/>
          <w:szCs w:val="20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C879A9">
        <w:rPr>
          <w:rFonts w:ascii="Sylfaen" w:eastAsia="MS Mincho" w:hAnsi="Sylfaen"/>
          <w:sz w:val="20"/>
          <w:szCs w:val="20"/>
          <w:lang w:val="en-US"/>
        </w:rPr>
        <w:t xml:space="preserve">  </w:t>
      </w:r>
      <w:proofErr w:type="spellStart"/>
      <w:proofErr w:type="gramStart"/>
      <w:r w:rsidRPr="00C879A9">
        <w:rPr>
          <w:rFonts w:ascii="Sylfaen" w:eastAsia="MS Mincho" w:hAnsi="Sylfaen"/>
          <w:sz w:val="20"/>
          <w:szCs w:val="20"/>
          <w:lang w:val="en-US"/>
        </w:rPr>
        <w:t>დანართი</w:t>
      </w:r>
      <w:proofErr w:type="spell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 №</w:t>
      </w:r>
      <w:proofErr w:type="gramEnd"/>
      <w:r w:rsidRPr="00C879A9">
        <w:rPr>
          <w:rFonts w:ascii="Sylfaen" w:eastAsia="MS Mincho" w:hAnsi="Sylfaen"/>
          <w:sz w:val="20"/>
          <w:szCs w:val="20"/>
          <w:lang w:val="ka-GE"/>
        </w:rPr>
        <w:t xml:space="preserve"> </w:t>
      </w:r>
      <w:r>
        <w:rPr>
          <w:rFonts w:ascii="Sylfaen" w:eastAsia="MS Mincho" w:hAnsi="Sylfaen"/>
          <w:sz w:val="20"/>
          <w:szCs w:val="20"/>
          <w:lang w:val="ka-GE"/>
        </w:rPr>
        <w:t>2</w:t>
      </w:r>
      <w:r w:rsidR="00700501">
        <w:rPr>
          <w:rFonts w:ascii="Sylfaen" w:eastAsia="MS Mincho" w:hAnsi="Sylfaen"/>
          <w:sz w:val="20"/>
          <w:szCs w:val="20"/>
          <w:lang w:val="ka-GE"/>
        </w:rPr>
        <w:t>2</w:t>
      </w:r>
    </w:p>
    <w:p w14:paraId="1C295580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/>
          <w:sz w:val="20"/>
          <w:szCs w:val="20"/>
          <w:lang w:val="ka-GE"/>
        </w:rPr>
      </w:pPr>
    </w:p>
    <w:p w14:paraId="78C1C67F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3CE8DC6A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/>
          <w:sz w:val="24"/>
          <w:szCs w:val="24"/>
          <w:lang w:val="ka-GE"/>
        </w:rPr>
      </w:pPr>
    </w:p>
    <w:p w14:paraId="4C5CA619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6922B066" w14:textId="77777777" w:rsidR="00855210" w:rsidRPr="00855210" w:rsidRDefault="00855210" w:rsidP="00855210">
      <w:pPr>
        <w:spacing w:after="0" w:line="240" w:lineRule="auto"/>
        <w:rPr>
          <w:rFonts w:ascii="Sylfaen" w:eastAsia="MS Mincho" w:hAnsi="Sylfaen" w:cs="Arial"/>
          <w:b/>
          <w:lang w:val="ka-GE"/>
        </w:rPr>
      </w:pPr>
    </w:p>
    <w:p w14:paraId="72D63116" w14:textId="77777777" w:rsidR="00855210" w:rsidRPr="00855210" w:rsidRDefault="00855210" w:rsidP="0085521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855210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1E2618BF" w14:textId="77777777" w:rsidR="00855210" w:rsidRPr="00855210" w:rsidRDefault="00855210" w:rsidP="0085521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369025B0" w14:textId="77777777" w:rsidR="00855210" w:rsidRPr="00855210" w:rsidRDefault="00855210" w:rsidP="0085521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855210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5302A3A8" w14:textId="77777777" w:rsidR="00855210" w:rsidRPr="00855210" w:rsidRDefault="00855210" w:rsidP="00855210">
      <w:pPr>
        <w:spacing w:after="0" w:line="240" w:lineRule="auto"/>
        <w:jc w:val="center"/>
        <w:rPr>
          <w:rFonts w:ascii="Sylfaen" w:eastAsia="Sylfaen" w:hAnsi="Sylfaen" w:cs="Sylfaen"/>
          <w:b/>
          <w:bCs/>
          <w:sz w:val="32"/>
          <w:szCs w:val="32"/>
          <w:lang w:val="en-US"/>
        </w:rPr>
      </w:pPr>
      <w:r w:rsidRPr="00855210">
        <w:rPr>
          <w:rFonts w:ascii="Sylfaen" w:eastAsia="Sylfaen" w:hAnsi="Sylfaen" w:cs="Sylfaen"/>
          <w:b/>
          <w:bCs/>
          <w:sz w:val="32"/>
          <w:szCs w:val="32"/>
          <w:lang w:val="ka-GE"/>
        </w:rPr>
        <w:t>კონდიტერია</w:t>
      </w:r>
    </w:p>
    <w:p w14:paraId="5F76444D" w14:textId="77777777" w:rsidR="006C2205" w:rsidRDefault="006C2205" w:rsidP="006C220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57273003" w14:textId="77777777" w:rsidR="006C2205" w:rsidRPr="00C879A9" w:rsidRDefault="006C2205" w:rsidP="006C2205">
      <w:pPr>
        <w:spacing w:after="0" w:line="240" w:lineRule="auto"/>
        <w:jc w:val="center"/>
        <w:rPr>
          <w:rFonts w:ascii="Sylfaen" w:eastAsia="Sylfaen" w:hAnsi="Sylfaen" w:cs="Sylfaen"/>
          <w:b/>
          <w:bCs/>
          <w:lang w:val="ka-GE"/>
        </w:rPr>
      </w:pPr>
    </w:p>
    <w:p w14:paraId="1569CE77" w14:textId="0AED3057" w:rsidR="006C2205" w:rsidRPr="00C879A9" w:rsidRDefault="006C2205" w:rsidP="006C220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sz w:val="28"/>
          <w:szCs w:val="28"/>
          <w:lang w:val="en-US"/>
        </w:rPr>
      </w:pPr>
      <w:r w:rsidRPr="00C879A9">
        <w:rPr>
          <w:rFonts w:ascii="Sylfaen" w:eastAsia="MS Mincho" w:hAnsi="Sylfaen" w:cs="Arial"/>
          <w:lang w:val="ka-GE"/>
        </w:rPr>
        <w:t xml:space="preserve">მოდული: </w:t>
      </w:r>
      <w:r w:rsidRPr="00C879A9">
        <w:rPr>
          <w:rFonts w:ascii="Sylfaen" w:eastAsia="MS Mincho" w:hAnsi="Sylfaen" w:cs="Arial"/>
          <w:b/>
          <w:lang w:val="ka-GE"/>
        </w:rPr>
        <w:t xml:space="preserve"> </w:t>
      </w:r>
      <w:r w:rsidRPr="006C2205">
        <w:rPr>
          <w:rFonts w:ascii="Sylfaen" w:hAnsi="Sylfaen" w:cs="Arial"/>
          <w:b/>
          <w:sz w:val="28"/>
          <w:szCs w:val="28"/>
          <w:lang w:val="ka-GE"/>
        </w:rPr>
        <w:t>პურ-ფუნთუშეული/ფენოვანი ცომით ნამცხვრების მომზადება</w:t>
      </w:r>
    </w:p>
    <w:p w14:paraId="172269E0" w14:textId="77777777" w:rsidR="006C2205" w:rsidRPr="00C879A9" w:rsidRDefault="006C2205" w:rsidP="006C2205">
      <w:pPr>
        <w:spacing w:after="0" w:line="240" w:lineRule="auto"/>
        <w:jc w:val="center"/>
        <w:rPr>
          <w:rFonts w:ascii="Sylfaen" w:eastAsia="Sylfaen,Sylfaen,Arial" w:hAnsi="Sylfaen" w:cs="Sylfaen,Sylfaen,Arial"/>
          <w:b/>
          <w:lang w:val="en-US"/>
        </w:rPr>
      </w:pPr>
    </w:p>
    <w:p w14:paraId="1E446429" w14:textId="77777777" w:rsidR="006C2205" w:rsidRDefault="006C2205" w:rsidP="006C22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40C32BB2" w14:textId="77777777" w:rsidR="006C2205" w:rsidRPr="00C879A9" w:rsidRDefault="006C2205" w:rsidP="006C22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1A702B5A" w14:textId="77777777" w:rsidR="006C2205" w:rsidRPr="00C879A9" w:rsidRDefault="006C2205" w:rsidP="006C2205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C879A9">
        <w:rPr>
          <w:rFonts w:ascii="Sylfaen" w:eastAsia="MS Mincho" w:hAnsi="Sylfaen" w:cs="Arial"/>
          <w:b/>
          <w:lang w:val="ka-GE"/>
        </w:rPr>
        <w:t xml:space="preserve"> მოდულის სტატუსი:  </w:t>
      </w:r>
      <w:r w:rsidRPr="00C879A9">
        <w:rPr>
          <w:rFonts w:ascii="Sylfaen" w:eastAsia="Sylfaen,Sylfaen,Sylfaen,Sylfaen" w:hAnsi="Sylfaen" w:cs="Sylfaen,Sylfaen,Sylfaen,Sylfaen"/>
          <w:b/>
          <w:bCs/>
          <w:lang w:val="en-US"/>
        </w:rPr>
        <w:t xml:space="preserve"> </w:t>
      </w:r>
      <w:r>
        <w:rPr>
          <w:rFonts w:ascii="Sylfaen" w:eastAsia="Sylfaen,Sylfaen,Sylfaen,Sylfaen" w:hAnsi="Sylfaen" w:cs="Sylfaen,Sylfaen,Sylfaen,Sylfaen"/>
          <w:b/>
          <w:bCs/>
          <w:lang w:val="ka-GE"/>
        </w:rPr>
        <w:t>სავალდებულო</w:t>
      </w:r>
    </w:p>
    <w:p w14:paraId="5C3BCD72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7D457FA1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6E3E2EEF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629B72F2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0958BF4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lang w:val="en-US"/>
        </w:rPr>
      </w:pPr>
    </w:p>
    <w:p w14:paraId="0426C18C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5DDBCA49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53EC4138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en-US"/>
        </w:rPr>
      </w:pPr>
    </w:p>
    <w:p w14:paraId="298EF51C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6C5DFEFF" w14:textId="77777777" w:rsidR="006C2205" w:rsidRPr="00C879A9" w:rsidRDefault="006C2205" w:rsidP="006C2205">
      <w:pPr>
        <w:spacing w:after="0" w:line="240" w:lineRule="auto"/>
        <w:rPr>
          <w:rFonts w:ascii="Sylfaen" w:eastAsia="MS Mincho" w:hAnsi="Sylfaen" w:cs="Arial"/>
          <w:b/>
          <w:sz w:val="24"/>
          <w:szCs w:val="24"/>
          <w:lang w:val="ka-GE"/>
        </w:rPr>
      </w:pPr>
    </w:p>
    <w:p w14:paraId="6D0C75F1" w14:textId="77777777" w:rsidR="006C2205" w:rsidRPr="00C879A9" w:rsidRDefault="006C2205" w:rsidP="006C220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ქობულეთი</w:t>
      </w:r>
    </w:p>
    <w:p w14:paraId="1215A1C1" w14:textId="67594639" w:rsidR="006C2205" w:rsidRPr="00C879A9" w:rsidRDefault="006C2205" w:rsidP="006C2205">
      <w:pPr>
        <w:spacing w:after="0" w:line="240" w:lineRule="auto"/>
        <w:jc w:val="center"/>
        <w:rPr>
          <w:rFonts w:ascii="Sylfaen" w:eastAsia="MS Mincho" w:hAnsi="Sylfaen" w:cs="Arial"/>
          <w:b/>
          <w:sz w:val="20"/>
          <w:szCs w:val="20"/>
          <w:lang w:val="ka-GE"/>
        </w:rPr>
      </w:pPr>
      <w:r w:rsidRPr="00C879A9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  <w:r w:rsidR="00855210">
        <w:rPr>
          <w:rFonts w:ascii="Sylfaen" w:eastAsia="MS Mincho" w:hAnsi="Sylfaen" w:cs="Arial"/>
          <w:b/>
          <w:sz w:val="20"/>
          <w:szCs w:val="20"/>
          <w:lang w:val="ka-GE"/>
        </w:rPr>
        <w:t>20</w:t>
      </w:r>
    </w:p>
    <w:p w14:paraId="0B5D468C" w14:textId="77777777" w:rsidR="006C2205" w:rsidRDefault="006C2205" w:rsidP="00C0184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62EB1EAF" w14:textId="77777777" w:rsidR="006C2205" w:rsidRDefault="006C2205" w:rsidP="00C0184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1D13AA77" w14:textId="77777777" w:rsidR="007276B1" w:rsidRPr="005B41B9" w:rsidRDefault="001D6034" w:rsidP="00C01842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167F5DD1" w14:textId="77777777" w:rsidR="00116818" w:rsidRPr="005B41B9" w:rsidRDefault="0036592E" w:rsidP="00C01842">
      <w:pPr>
        <w:spacing w:before="120" w:line="240" w:lineRule="auto"/>
        <w:rPr>
          <w:rFonts w:ascii="Sylfaen" w:hAnsi="Sylfaen" w:cs="Arial"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t>1.</w:t>
      </w:r>
      <w:r w:rsidR="00116818" w:rsidRPr="005B41B9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  <w:r w:rsidR="00CE6B76" w:rsidRPr="005B41B9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29"/>
        <w:gridCol w:w="36"/>
        <w:gridCol w:w="7429"/>
      </w:tblGrid>
      <w:tr w:rsidR="001B04B1" w:rsidRPr="005B41B9" w14:paraId="1139FCD8" w14:textId="77777777" w:rsidTr="00D45FD6">
        <w:trPr>
          <w:trHeight w:val="405"/>
        </w:trPr>
        <w:tc>
          <w:tcPr>
            <w:tcW w:w="2506" w:type="pct"/>
            <w:gridSpan w:val="2"/>
          </w:tcPr>
          <w:p w14:paraId="2F3ED273" w14:textId="77777777" w:rsidR="00BE3CFF" w:rsidRPr="005B41B9" w:rsidRDefault="0036592E" w:rsidP="00C01842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</w:t>
            </w:r>
            <w:r w:rsidR="00BE3CFF"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181C501C" w14:textId="2DD48C17" w:rsidR="00BE3CFF" w:rsidRPr="00D45FD6" w:rsidRDefault="00D45FD6" w:rsidP="00C01842">
            <w:pPr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101175</w:t>
            </w: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8020DA" w:rsidRPr="005B41B9" w14:paraId="70A8CB61" w14:textId="77777777" w:rsidTr="00D45FD6">
        <w:trPr>
          <w:trHeight w:val="437"/>
        </w:trPr>
        <w:tc>
          <w:tcPr>
            <w:tcW w:w="2506" w:type="pct"/>
            <w:gridSpan w:val="2"/>
          </w:tcPr>
          <w:p w14:paraId="78A5A68F" w14:textId="77777777" w:rsidR="008020DA" w:rsidRPr="005B41B9" w:rsidRDefault="008020DA" w:rsidP="00C0184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05F3AFB8" w14:textId="0D81D720" w:rsidR="008020DA" w:rsidRPr="005B41B9" w:rsidRDefault="00660526" w:rsidP="001602F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პურ-ფუნთუშეული/</w:t>
            </w:r>
            <w:r w:rsidR="008020DA" w:rsidRPr="005B41B9">
              <w:rPr>
                <w:rFonts w:ascii="Sylfaen" w:hAnsi="Sylfaen" w:cs="Arial"/>
                <w:sz w:val="20"/>
                <w:szCs w:val="20"/>
                <w:lang w:val="ka-GE"/>
              </w:rPr>
              <w:t>ფენოვანი ცომით ნამცხვრების მომზადება</w:t>
            </w:r>
          </w:p>
        </w:tc>
      </w:tr>
      <w:tr w:rsidR="008020DA" w:rsidRPr="005B41B9" w14:paraId="0465447E" w14:textId="77777777" w:rsidTr="00D45FD6">
        <w:trPr>
          <w:trHeight w:val="437"/>
        </w:trPr>
        <w:tc>
          <w:tcPr>
            <w:tcW w:w="2506" w:type="pct"/>
            <w:gridSpan w:val="2"/>
          </w:tcPr>
          <w:p w14:paraId="168F4885" w14:textId="77D6412F" w:rsidR="008020DA" w:rsidRPr="005B41B9" w:rsidRDefault="00926223" w:rsidP="00C01842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გამოქვეყნების/ცვლილების </w:t>
            </w:r>
            <w:r w:rsidR="008020DA"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თარიღი:</w:t>
            </w:r>
          </w:p>
        </w:tc>
        <w:tc>
          <w:tcPr>
            <w:tcW w:w="2494" w:type="pct"/>
          </w:tcPr>
          <w:p w14:paraId="11DDC899" w14:textId="36D2DFCA" w:rsidR="008020DA" w:rsidRPr="005B41B9" w:rsidRDefault="00926223" w:rsidP="00C01842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  <w:t>03.08.2018</w:t>
            </w:r>
          </w:p>
        </w:tc>
      </w:tr>
      <w:tr w:rsidR="008020DA" w:rsidRPr="005B41B9" w14:paraId="2F694487" w14:textId="77777777" w:rsidTr="00D45FD6">
        <w:trPr>
          <w:trHeight w:val="710"/>
        </w:trPr>
        <w:tc>
          <w:tcPr>
            <w:tcW w:w="2506" w:type="pct"/>
            <w:gridSpan w:val="2"/>
          </w:tcPr>
          <w:p w14:paraId="3C013E03" w14:textId="77777777" w:rsidR="008020DA" w:rsidRPr="005B41B9" w:rsidRDefault="008020DA" w:rsidP="00C0184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16B4C153" w14:textId="35251F00" w:rsidR="008020DA" w:rsidRPr="005B41B9" w:rsidRDefault="616C38DA" w:rsidP="616C38DA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6</w:t>
            </w:r>
          </w:p>
        </w:tc>
      </w:tr>
      <w:tr w:rsidR="008020DA" w:rsidRPr="005B41B9" w14:paraId="03917834" w14:textId="77777777" w:rsidTr="00D45FD6">
        <w:trPr>
          <w:trHeight w:val="437"/>
        </w:trPr>
        <w:tc>
          <w:tcPr>
            <w:tcW w:w="2506" w:type="pct"/>
            <w:gridSpan w:val="2"/>
          </w:tcPr>
          <w:p w14:paraId="7476AB6F" w14:textId="77777777" w:rsidR="008020DA" w:rsidRPr="005B41B9" w:rsidRDefault="008020DA" w:rsidP="00C01842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14:paraId="079BAA9A" w14:textId="5197C6C8" w:rsidR="008020DA" w:rsidRPr="005B41B9" w:rsidRDefault="004E6D1A" w:rsidP="0036592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-</w:t>
            </w:r>
          </w:p>
          <w:p w14:paraId="79EC915C" w14:textId="77777777" w:rsidR="008020DA" w:rsidRPr="005B41B9" w:rsidRDefault="008020DA" w:rsidP="00660526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8020DA" w:rsidRPr="005B41B9" w14:paraId="2E0526A8" w14:textId="77777777" w:rsidTr="00D45FD6">
        <w:trPr>
          <w:trHeight w:val="1285"/>
        </w:trPr>
        <w:tc>
          <w:tcPr>
            <w:tcW w:w="2506" w:type="pct"/>
            <w:gridSpan w:val="2"/>
          </w:tcPr>
          <w:p w14:paraId="7EBD0714" w14:textId="77777777" w:rsidR="008020DA" w:rsidRPr="005B41B9" w:rsidRDefault="008020DA" w:rsidP="00C01842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4A7C2354" w14:textId="10E036C8" w:rsidR="34BFDC4C" w:rsidRPr="005B41B9" w:rsidRDefault="34BFDC4C" w:rsidP="005B41B9">
            <w:pPr>
              <w:pStyle w:val="a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მოდულის დასრულების შემდეგ პირს შეუძლია: </w:t>
            </w:r>
          </w:p>
          <w:p w14:paraId="5C9DC7D2" w14:textId="170EA9DD" w:rsidR="34BFDC4C" w:rsidRPr="005B41B9" w:rsidRDefault="34BFDC4C" w:rsidP="005B41B9">
            <w:pPr>
              <w:pStyle w:val="a3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მოამზადოს ნახევარ ფაბრიკატები, გააფორმოს ნამცხვარი, შეინახოს მზა ნაწარმი, დაახასიათოს პურ-ფუნთუშეული, მოამზადოს საფუვრიანი და უსაფუვრო ცომით პურები, როლსების და ჰოთ დოგის პურები, მოამზადოს ტოსტის პური, მოამზადოს ფოკაჩა და ჩიაბატი, ბრიოშის პური და ბრიოშის ფუნთუშები, მოამზადოს გულსართები პურ-ფუნთუშეუისათვის, მოამზადოს გულსართიანი ტკბილი ფუნთუშები და ბურგერის პურები, მოამზადოს კრუასანები და დენიშები.</w:t>
            </w:r>
          </w:p>
        </w:tc>
      </w:tr>
      <w:tr w:rsidR="005B41B9" w:rsidRPr="005B41B9" w14:paraId="26D4138C" w14:textId="77777777" w:rsidTr="00D45FD6">
        <w:trPr>
          <w:gridAfter w:val="2"/>
          <w:wAfter w:w="2506" w:type="pct"/>
          <w:trHeight w:val="1285"/>
        </w:trPr>
        <w:tc>
          <w:tcPr>
            <w:tcW w:w="2494" w:type="pct"/>
          </w:tcPr>
          <w:p w14:paraId="06764E6B" w14:textId="1154A303" w:rsidR="005B41B9" w:rsidRPr="005B41B9" w:rsidRDefault="005B41B9" w:rsidP="34BFDC4C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</w:tbl>
    <w:p w14:paraId="16A8BEB2" w14:textId="77777777" w:rsidR="007276B1" w:rsidRPr="005B41B9" w:rsidRDefault="007276B1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2A866F6" w14:textId="77777777" w:rsidR="007276B1" w:rsidRPr="005B41B9" w:rsidRDefault="007276B1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692311E4" w14:textId="77777777" w:rsidR="00380E3E" w:rsidRPr="005B41B9" w:rsidRDefault="00380E3E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172411B" w14:textId="77777777" w:rsidR="00380E3E" w:rsidRPr="005B41B9" w:rsidRDefault="00380E3E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B354F8E" w14:textId="77777777" w:rsidR="005B41B9" w:rsidRPr="005B41B9" w:rsidRDefault="005B41B9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739C6A4" w14:textId="77777777" w:rsidR="005B41B9" w:rsidRPr="005B41B9" w:rsidRDefault="005B41B9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7EDA34E8" w14:textId="77777777" w:rsidR="00660526" w:rsidRPr="005B41B9" w:rsidRDefault="00660526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142CA663" w14:textId="77777777" w:rsidR="00DA18C2" w:rsidRPr="005B41B9" w:rsidRDefault="00DA18C2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0FF7F26B" w14:textId="77777777" w:rsidR="00DA18C2" w:rsidRPr="005B41B9" w:rsidRDefault="00DA18C2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361BAD2B" w14:textId="77777777" w:rsidR="00DA18C2" w:rsidRPr="005B41B9" w:rsidRDefault="00DA18C2" w:rsidP="00C01842">
      <w:pPr>
        <w:pStyle w:val="a6"/>
        <w:jc w:val="both"/>
        <w:rPr>
          <w:rFonts w:ascii="Sylfaen" w:hAnsi="Sylfaen" w:cs="Arial"/>
          <w:b/>
          <w:lang w:val="ka-GE"/>
        </w:rPr>
      </w:pPr>
    </w:p>
    <w:p w14:paraId="5ECF0A3C" w14:textId="77777777" w:rsidR="0074643C" w:rsidRPr="005B41B9" w:rsidRDefault="0036592E" w:rsidP="00C01842">
      <w:pPr>
        <w:pStyle w:val="a6"/>
        <w:jc w:val="both"/>
        <w:rPr>
          <w:rFonts w:ascii="Sylfaen" w:hAnsi="Sylfaen" w:cs="Arial"/>
          <w:b/>
          <w:lang w:val="ka-GE"/>
        </w:rPr>
      </w:pPr>
      <w:r w:rsidRPr="005B41B9">
        <w:rPr>
          <w:rFonts w:ascii="Sylfaen" w:hAnsi="Sylfaen" w:cs="Arial"/>
          <w:b/>
          <w:lang w:val="ka-GE"/>
        </w:rPr>
        <w:lastRenderedPageBreak/>
        <w:t>2.</w:t>
      </w:r>
      <w:r w:rsidR="00651D92" w:rsidRPr="005B41B9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5B41B9">
        <w:rPr>
          <w:rFonts w:ascii="Sylfaen" w:hAnsi="Sylfaen" w:cs="Arial"/>
          <w:b/>
          <w:lang w:val="ka-GE"/>
        </w:rPr>
        <w:t>წერები</w:t>
      </w:r>
      <w:r w:rsidR="00CE6B76" w:rsidRPr="005B41B9">
        <w:rPr>
          <w:rFonts w:ascii="Sylfaen" w:hAnsi="Sylfaen" w:cs="Arial"/>
          <w:b/>
          <w:lang w:val="ka-GE"/>
        </w:rPr>
        <w:t>:</w:t>
      </w:r>
    </w:p>
    <w:p w14:paraId="47C881CE" w14:textId="77777777" w:rsidR="001D6034" w:rsidRPr="005B41B9" w:rsidRDefault="001D6034" w:rsidP="00C01842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3580" w:type="pct"/>
        <w:jc w:val="center"/>
        <w:tblLook w:val="04A0" w:firstRow="1" w:lastRow="0" w:firstColumn="1" w:lastColumn="0" w:noHBand="0" w:noVBand="1"/>
      </w:tblPr>
      <w:tblGrid>
        <w:gridCol w:w="2623"/>
        <w:gridCol w:w="3291"/>
        <w:gridCol w:w="2502"/>
        <w:gridCol w:w="2248"/>
      </w:tblGrid>
      <w:tr w:rsidR="00607F3A" w:rsidRPr="005B41B9" w14:paraId="30C629B7" w14:textId="77777777" w:rsidTr="009D1B02">
        <w:trPr>
          <w:trHeight w:val="929"/>
          <w:jc w:val="center"/>
        </w:trPr>
        <w:tc>
          <w:tcPr>
            <w:tcW w:w="1230" w:type="pct"/>
            <w:shd w:val="clear" w:color="auto" w:fill="DBE5F1" w:themeFill="accent1" w:themeFillTint="33"/>
          </w:tcPr>
          <w:p w14:paraId="722885CA" w14:textId="77777777" w:rsidR="00607F3A" w:rsidRPr="005B41B9" w:rsidRDefault="00607F3A" w:rsidP="00F041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14:paraId="17A17AF0" w14:textId="77777777" w:rsidR="00607F3A" w:rsidRPr="005B41B9" w:rsidRDefault="00607F3A" w:rsidP="00F0413B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სტუდენტს შეუძლია</w:t>
            </w:r>
          </w:p>
          <w:p w14:paraId="28F61A09" w14:textId="77777777" w:rsidR="00607F3A" w:rsidRPr="005B41B9" w:rsidRDefault="00607F3A" w:rsidP="00F041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543" w:type="pct"/>
            <w:shd w:val="clear" w:color="auto" w:fill="DBE5F1" w:themeFill="accent1" w:themeFillTint="33"/>
          </w:tcPr>
          <w:p w14:paraId="0451A4BD" w14:textId="77777777" w:rsidR="00607F3A" w:rsidRPr="005B41B9" w:rsidRDefault="00607F3A" w:rsidP="00F041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173" w:type="pct"/>
            <w:shd w:val="clear" w:color="auto" w:fill="DBE5F1" w:themeFill="accent1" w:themeFillTint="33"/>
          </w:tcPr>
          <w:p w14:paraId="4B29957D" w14:textId="77777777" w:rsidR="00607F3A" w:rsidRPr="005B41B9" w:rsidRDefault="00607F3A" w:rsidP="00F0413B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1054" w:type="pct"/>
            <w:shd w:val="clear" w:color="auto" w:fill="DBE5F1" w:themeFill="accent1" w:themeFillTint="33"/>
          </w:tcPr>
          <w:p w14:paraId="1558CA68" w14:textId="77777777" w:rsidR="00607F3A" w:rsidRPr="005B41B9" w:rsidRDefault="00607F3A" w:rsidP="00F0413B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07F3A" w:rsidRPr="005B41B9" w14:paraId="316887EF" w14:textId="77777777" w:rsidTr="009D1B02">
        <w:trPr>
          <w:trHeight w:val="2001"/>
          <w:jc w:val="center"/>
        </w:trPr>
        <w:tc>
          <w:tcPr>
            <w:tcW w:w="1230" w:type="pct"/>
          </w:tcPr>
          <w:p w14:paraId="3D3B1165" w14:textId="77777777" w:rsidR="00607F3A" w:rsidRPr="005B41B9" w:rsidRDefault="00607F3A" w:rsidP="00607F3A">
            <w:pPr>
              <w:pStyle w:val="a3"/>
              <w:spacing w:before="120"/>
              <w:ind w:left="9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1. ნახევარფაბრიკატების მომზადება</w:t>
            </w:r>
          </w:p>
        </w:tc>
        <w:tc>
          <w:tcPr>
            <w:tcW w:w="1543" w:type="pct"/>
          </w:tcPr>
          <w:p w14:paraId="1E172736" w14:textId="07F7AF6D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1. </w:t>
            </w:r>
            <w:r w:rsidR="009D1B0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ჩამოთვლის ფენოვანი ცომით მომზადებული ნამცხვრის სახეებს</w:t>
            </w:r>
          </w:p>
          <w:p w14:paraId="7947FC16" w14:textId="44118D03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="009D1B02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აღწერს ფენოვანი ცომით დამზადებული ამა თუ იმ ნამცხვრის რეცეპტურასა და მომზადების ტექნოლოგიურ პროცესს</w:t>
            </w:r>
          </w:p>
          <w:p w14:paraId="599EBE0B" w14:textId="705B9091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="009D1B02">
              <w:rPr>
                <w:rFonts w:ascii="Sylfaen" w:hAnsi="Sylfaen"/>
                <w:sz w:val="20"/>
                <w:szCs w:val="20"/>
                <w:lang w:val="ka-GE"/>
              </w:rPr>
              <w:t xml:space="preserve">დავალების მიხედვით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ირჩევს ამა თუ იმ ნამცხვრის მოსამზადებლად შესაბამის მზა ნახევარფაბრიკატებს</w:t>
            </w:r>
          </w:p>
          <w:p w14:paraId="39ED951F" w14:textId="77777777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აცხობს ფენოვანი ცომის ნახევარფაბრიკატს, რეცეპტისა და/ან ტექნოლოგიური ბარათის მიხედვით</w:t>
            </w:r>
          </w:p>
          <w:p w14:paraId="6A7E9A07" w14:textId="77777777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 რეცეპტისა და/ან ტექნოლოგიური ბარათის მიხედვით, ამზადებს ნამცხვრისთვის საჭირო გულსართებს, კრემებს, სოუსებსა და ვაჟინებს</w:t>
            </w:r>
          </w:p>
          <w:p w14:paraId="15E80198" w14:textId="77777777" w:rsidR="00607F3A" w:rsidRPr="005B41B9" w:rsidRDefault="00607F3A" w:rsidP="00607F3A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6. რეცეპტის მოთხოვნების გათვალისწინებით, საჭიროების შემთხვევაში, აერთებს დამუშავებულ ცომის მასასა და გულსართს ტექნოლოგიური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ციკლის თანმიმდევრობის დაცვით; </w:t>
            </w:r>
          </w:p>
          <w:p w14:paraId="7B40E46B" w14:textId="77777777" w:rsidR="00607F3A" w:rsidRPr="005B41B9" w:rsidRDefault="00607F3A" w:rsidP="005B41B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 აცხობს ნამცხვრის მასას თბური დანადგარებისა და ყალიბებისა წინასწარი მომზადებისა და ცხობის ტემპერატურული რეჟიმების გათვალისწინებით</w:t>
            </w:r>
          </w:p>
          <w:p w14:paraId="0091F226" w14:textId="41D49EC9" w:rsidR="005B41B9" w:rsidRPr="005B41B9" w:rsidRDefault="005B41B9" w:rsidP="005B41B9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8. უზრუნველყოფს ნახევარფაბრიკატების მომზადების შედეგად დაგროვილი ნარჩენების მოვლას.</w:t>
            </w:r>
          </w:p>
        </w:tc>
        <w:tc>
          <w:tcPr>
            <w:tcW w:w="1173" w:type="pct"/>
          </w:tcPr>
          <w:p w14:paraId="56D62E20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14:paraId="71B474F0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32F709EF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A034BAE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054" w:type="pct"/>
          </w:tcPr>
          <w:p w14:paraId="772431DF" w14:textId="5ED2F09A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პრაქტიკული დავალება </w:t>
            </w:r>
            <w:r w:rsidR="00A83CE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07F3A" w:rsidRPr="005B41B9" w14:paraId="5EE02E8F" w14:textId="77777777" w:rsidTr="009D1B02">
        <w:trPr>
          <w:trHeight w:val="2260"/>
          <w:jc w:val="center"/>
        </w:trPr>
        <w:tc>
          <w:tcPr>
            <w:tcW w:w="1230" w:type="pct"/>
          </w:tcPr>
          <w:p w14:paraId="4C8AD60A" w14:textId="49E2D682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2. ნამცხვრის გაფორმება</w:t>
            </w:r>
          </w:p>
        </w:tc>
        <w:tc>
          <w:tcPr>
            <w:tcW w:w="1543" w:type="pct"/>
          </w:tcPr>
          <w:p w14:paraId="0542099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ჩამოთვლის ნამცხვრის გასაფორმებელ ინსტრუმენტებს</w:t>
            </w:r>
          </w:p>
          <w:p w14:paraId="5177868E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2. აღწერს ფენოვანი ცომით მომზადებული ნამცხვრების გაფორმების წესებსა და მეთოდებს</w:t>
            </w:r>
          </w:p>
          <w:p w14:paraId="7171CA1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გასაფორმებელ ხელსაწყო-იარაღებს</w:t>
            </w:r>
          </w:p>
          <w:p w14:paraId="3563437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იყენებს ხელსაწყო-იარაღებს დანიშნულებისამებრ</w:t>
            </w:r>
          </w:p>
          <w:p w14:paraId="3C1F844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აფორმებს ნამცხვარს რეცეპტისა და/ან ტექნოლოგიური ბარათის მითითებით</w:t>
            </w:r>
          </w:p>
          <w:p w14:paraId="2023123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აფორმებს ნამცხვარს საკუთარი გემოვნებით</w:t>
            </w:r>
          </w:p>
          <w:p w14:paraId="7C7E306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7. აფორმებს ნამცხვარს, </w:t>
            </w: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 ნორმების, შრომის უსაფრთხოებისა  და სურსათის უვნებლობის წესების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</w:t>
            </w:r>
          </w:p>
          <w:p w14:paraId="1012CAC3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8. იცავს დასრულებული ნაწარმის ტესტირებისა და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დაგემოვნების პროცედურებს (ვიზუალი, სუნი, გემო)</w:t>
            </w:r>
          </w:p>
          <w:p w14:paraId="3BF9664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9. სწორად ირჩევს თეფშს და/ან ლარნაკს გაფორმებული ნამცხვრის განსათავსებლად </w:t>
            </w:r>
          </w:p>
          <w:p w14:paraId="0283E6C3" w14:textId="115CA9C2" w:rsidR="005B41B9" w:rsidRPr="005B41B9" w:rsidRDefault="005B41B9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უზრუნველყოფს ნამცხვრის გაფორმების შედეგად დაგროვილი ნარჩენების მოვლას</w:t>
            </w:r>
          </w:p>
          <w:p w14:paraId="69D621B6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6D8347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73" w:type="pct"/>
          </w:tcPr>
          <w:p w14:paraId="3F624C11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390D0BE8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448E940E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მზა ნაწარმის მომზადებისა და შენახვის სანიტარულ-ჰიგიენური ნორმები;</w:t>
            </w:r>
          </w:p>
          <w:p w14:paraId="2CD2AF95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მალფუჭებადი ნაწარმის მომზადებისა და შენახვის სანიტარულ-ჰიგიენური ნორმები;</w:t>
            </w:r>
          </w:p>
          <w:p w14:paraId="29A6C072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ადგილობრივი ნორმატიული აქტები და ბრძანებები;</w:t>
            </w:r>
          </w:p>
          <w:p w14:paraId="7D319CAB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7354425B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შრომის უსაფრთხოების წესები:</w:t>
            </w:r>
          </w:p>
          <w:p w14:paraId="02828F2E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შრომის უსაფრთხოების საერთაშორისოდ მიღებული პრაქტიკა (Safe work practices);</w:t>
            </w:r>
          </w:p>
          <w:p w14:paraId="65BB7D66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64C699E8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ადგილობრივი ნორმატიული აქტები;</w:t>
            </w:r>
          </w:p>
          <w:p w14:paraId="320B40AF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შინაგანაწესი;</w:t>
            </w:r>
          </w:p>
          <w:p w14:paraId="74BD4686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>სამზარეულოში  მუშაობის უსაფრთხოების საყოველთაოდ მიღებული წესები;</w:t>
            </w:r>
          </w:p>
          <w:p w14:paraId="1C47716D" w14:textId="77777777" w:rsidR="00607F3A" w:rsidRPr="005B41B9" w:rsidRDefault="00607F3A" w:rsidP="00607F3A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ტექნიკური დოკუმენტაციის  მოთხოვნები:</w:t>
            </w:r>
          </w:p>
          <w:p w14:paraId="7BD7280E" w14:textId="77777777" w:rsidR="00607F3A" w:rsidRPr="005B41B9" w:rsidRDefault="00607F3A" w:rsidP="00607F3A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აპარატურისა და დანადგარების ექსპლუატაციის წესები, ტექნიკური პასპორტი</w:t>
            </w:r>
          </w:p>
          <w:p w14:paraId="0828898A" w14:textId="77777777" w:rsidR="00607F3A" w:rsidRPr="005B41B9" w:rsidRDefault="00607F3A" w:rsidP="00607F3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16312EB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77D9726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მომზადების, დაფასოების შენახვის, ტრანსპორტირებისა და რეალიზაციის წესები;</w:t>
            </w:r>
          </w:p>
          <w:p w14:paraId="6C05B58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საქართველოს კანონი ,,სურსათის უვნებლობისა და ხარისხის შესახებ”; </w:t>
            </w:r>
          </w:p>
          <w:p w14:paraId="3212B29F" w14:textId="099A19D2" w:rsidR="00607F3A" w:rsidRPr="005B41B9" w:rsidRDefault="009D1B02" w:rsidP="00607F3A">
            <w:pPr>
              <w:jc w:val="both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607F3A" w:rsidRPr="005B41B9">
              <w:rPr>
                <w:rFonts w:ascii="Sylfaen" w:hAnsi="Sylfaen"/>
                <w:sz w:val="20"/>
                <w:szCs w:val="20"/>
                <w:lang w:val="ka-GE"/>
              </w:rPr>
              <w:t>ნორმატიული აქტები და ბრძანებები</w:t>
            </w:r>
          </w:p>
        </w:tc>
        <w:tc>
          <w:tcPr>
            <w:tcW w:w="1054" w:type="pct"/>
          </w:tcPr>
          <w:p w14:paraId="556C9778" w14:textId="1835A2F8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  დაკვირვებით</w:t>
            </w:r>
          </w:p>
          <w:p w14:paraId="2C53E025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41FBB8FA" w14:textId="37AA3811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607F3A" w:rsidRPr="005B41B9" w14:paraId="7AD7039A" w14:textId="77777777" w:rsidTr="009D1B02">
        <w:trPr>
          <w:trHeight w:val="5093"/>
          <w:jc w:val="center"/>
        </w:trPr>
        <w:tc>
          <w:tcPr>
            <w:tcW w:w="1230" w:type="pct"/>
          </w:tcPr>
          <w:p w14:paraId="59671CF5" w14:textId="68FFB3C6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3. მზა ნაწარმის შენახვა</w:t>
            </w:r>
          </w:p>
        </w:tc>
        <w:tc>
          <w:tcPr>
            <w:tcW w:w="1543" w:type="pct"/>
          </w:tcPr>
          <w:p w14:paraId="63CECA41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1. აღწერს ფხვიერი და ნახევრადფხვიერი ცომებისგან მომზადებული ნამცხვრების შენახვის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სანიტარულ-ჰიგიენურ ნორმებსა და სურსათის უვნებლობის წესებს</w:t>
            </w:r>
          </w:p>
          <w:p w14:paraId="0F3204FF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2. აღწერს დაფასოებისა და შეფუთვის წესებს </w:t>
            </w:r>
          </w:p>
          <w:p w14:paraId="0CF654E6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3. </w:t>
            </w: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იცავს და აკონტროლებს მზა ნაწარმის შენახვის ტემპერატურულ რეჟიმსა და მოხმარების ვადებს</w:t>
            </w:r>
          </w:p>
          <w:p w14:paraId="6123C01D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4. აფასოებს და ფუთავს მზა ნაწარმს,  წესების დაცვით</w:t>
            </w:r>
          </w:p>
          <w:p w14:paraId="338DFA18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5. ინახავს ნამცხვარს,  სანიტარულ-ჰიგიენური ნორმებისა და სურსათის უვნებლობის წესების დაცვით</w:t>
            </w:r>
          </w:p>
          <w:p w14:paraId="68C03139" w14:textId="77777777" w:rsidR="00607F3A" w:rsidRPr="005B41B9" w:rsidRDefault="00607F3A" w:rsidP="00607F3A">
            <w:pPr>
              <w:pStyle w:val="a3"/>
              <w:ind w:left="0"/>
              <w:jc w:val="both"/>
              <w:rPr>
                <w:rFonts w:ascii="Sylfaen" w:hAnsi="Sylfaen"/>
                <w:b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6. გამოყენების წინ შესაბამისი წესით ამოწმებს მზა ნაწარმის ვადას, ხარისხსა და ვარგისიანობას</w:t>
            </w:r>
          </w:p>
        </w:tc>
        <w:tc>
          <w:tcPr>
            <w:tcW w:w="1173" w:type="pct"/>
          </w:tcPr>
          <w:p w14:paraId="302D54FD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037E29AC" w14:textId="17710F81" w:rsidR="00607F3A" w:rsidRPr="005B41B9" w:rsidRDefault="00A83CE3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72178CB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A727613" w14:textId="593B1804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</w:p>
        </w:tc>
      </w:tr>
      <w:tr w:rsidR="00607F3A" w:rsidRPr="005B41B9" w14:paraId="3E3EBD70" w14:textId="77777777" w:rsidTr="009D1B02">
        <w:trPr>
          <w:trHeight w:val="2001"/>
          <w:jc w:val="center"/>
        </w:trPr>
        <w:tc>
          <w:tcPr>
            <w:tcW w:w="1230" w:type="pct"/>
          </w:tcPr>
          <w:p w14:paraId="25B2223C" w14:textId="12EB3DB3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4. პურ-ფუნთუშეულის დახასიათება</w:t>
            </w:r>
          </w:p>
        </w:tc>
        <w:tc>
          <w:tcPr>
            <w:tcW w:w="1543" w:type="pct"/>
          </w:tcPr>
          <w:p w14:paraId="3DD811DE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პურისა და ფუნთუშეულის ადგილობრივ და უცხოურ სახეობებს</w:t>
            </w:r>
          </w:p>
          <w:p w14:paraId="253242B9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პურ-ფუნთუშეულში გამოყენებული ნედლეულისა და პროდუქტების პირველადი დამუშავების მეთოდებს</w:t>
            </w:r>
          </w:p>
          <w:p w14:paraId="14367B3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ახასიათებს პურ-ფუნთუშეულის ხარისხობრივ მაჩვენებლებს</w:t>
            </w:r>
          </w:p>
          <w:p w14:paraId="0921B5D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აყალიბებს ძირითადი ცომების მომზადებისა და ცხობის მეთოდებსა და ტექნოლოგიას</w:t>
            </w:r>
          </w:p>
          <w:p w14:paraId="6817460A" w14:textId="77777777" w:rsidR="00607F3A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5.აღწერს პურ-ფუნთუშეული ნაწარმის დეფექტებისა და წუნის გამოვლენის მექანიზმებს</w:t>
            </w:r>
          </w:p>
          <w:p w14:paraId="6D48B551" w14:textId="771AEE1D" w:rsidR="009D1B02" w:rsidRPr="005B41B9" w:rsidRDefault="009D1B02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173" w:type="pct"/>
          </w:tcPr>
          <w:p w14:paraId="77F97564" w14:textId="77777777" w:rsidR="00607F3A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38198254" w14:textId="77777777" w:rsidR="009D1B02" w:rsidRDefault="009D1B02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5A993E0" w14:textId="77777777" w:rsidR="009D1B02" w:rsidRDefault="009D1B02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14:paraId="49EE5A8E" w14:textId="5F2DB988" w:rsidR="009D1B02" w:rsidRPr="009D1B02" w:rsidRDefault="009D1B02" w:rsidP="009D1B02">
            <w:pPr>
              <w:jc w:val="both"/>
              <w:rPr>
                <w:bCs/>
                <w:sz w:val="20"/>
                <w:szCs w:val="20"/>
                <w:lang w:val="ka-GE"/>
              </w:rPr>
            </w:pPr>
          </w:p>
          <w:p w14:paraId="1960CC94" w14:textId="78337EEE" w:rsidR="009D1B02" w:rsidRPr="009D1B02" w:rsidRDefault="009D1B02" w:rsidP="009D1B02">
            <w:pPr>
              <w:jc w:val="both"/>
              <w:rPr>
                <w:bCs/>
                <w:sz w:val="20"/>
                <w:szCs w:val="20"/>
                <w:lang w:val="ka-GE"/>
              </w:rPr>
            </w:pPr>
          </w:p>
        </w:tc>
        <w:tc>
          <w:tcPr>
            <w:tcW w:w="1054" w:type="pct"/>
          </w:tcPr>
          <w:p w14:paraId="31950FD3" w14:textId="5D322737" w:rsidR="00607F3A" w:rsidRPr="005B41B9" w:rsidRDefault="009D1B02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გამოკითხვა </w:t>
            </w:r>
          </w:p>
        </w:tc>
      </w:tr>
      <w:tr w:rsidR="00607F3A" w:rsidRPr="005B41B9" w14:paraId="6BA0509E" w14:textId="77777777" w:rsidTr="009D1B02">
        <w:trPr>
          <w:trHeight w:val="2330"/>
          <w:jc w:val="center"/>
        </w:trPr>
        <w:tc>
          <w:tcPr>
            <w:tcW w:w="1230" w:type="pct"/>
          </w:tcPr>
          <w:p w14:paraId="07F6501A" w14:textId="63129764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5.  საფუვრიანი და უსაფუვრო ცომით  პურების, როლსებისა და ჰოთ დოგის პურის მომზადება</w:t>
            </w:r>
          </w:p>
        </w:tc>
        <w:tc>
          <w:tcPr>
            <w:tcW w:w="1543" w:type="pct"/>
          </w:tcPr>
          <w:p w14:paraId="0F6BA3D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პურ-ფუნთუშეულის სახეებს</w:t>
            </w:r>
          </w:p>
          <w:p w14:paraId="2F78C03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აღწერს პურ-ფუნთუშეულის მოსამზადებლად გამოყენებული ცომების სახეებსა და დამზადების ტექნოლოგიას</w:t>
            </w:r>
          </w:p>
          <w:p w14:paraId="4672499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სწორად აღწერს საფუვრიანი და უსაფუვრო ცომზე დამზადებული პურებისა და ფუნთუშების მომზადების მეთოდებსა და ტექნოლოგიას (მოზელის, გაგლინვის, დაყალიბებისა და ცხობის მეთოდები)</w:t>
            </w:r>
          </w:p>
          <w:p w14:paraId="297E9A6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ირჩევს ნედლეულსა და პროდუქტს, რეცეპტისა და/ან ტექნოლოგიური ბარათის მიხედვით</w:t>
            </w:r>
          </w:p>
          <w:p w14:paraId="78F6F646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5.  ამოწმებსარჩეული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პროდუქტისა და ნედლეულის მოხმარების ვადებს, ვარგისიანობასა და ხარისხს</w:t>
            </w:r>
          </w:p>
          <w:p w14:paraId="3552E1D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დავალების შესაბამისად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დანადგარებს, ყალიბებსა და ფორმებს</w:t>
            </w:r>
          </w:p>
          <w:p w14:paraId="47AF3CF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 იცავს რეცეპტისა და/ან ტექნოლოგიური ბარათის მოთხოვნებს,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28C1ADB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8.იცავს ცომის მომზადებისა და ცხობის ტექნოლოგიური ციკლის თანმიმდევრობას</w:t>
            </w:r>
          </w:p>
          <w:p w14:paraId="2932EA6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9. ამზადებს პურებს, როლსებსა და ჰოთ დოგის პურებს,</w:t>
            </w: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სანიტარულ-ჰიგიენურინორმების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უსაფრთხო ექსპლუატაციის  წესებისადა სურსათის უვნებლობის წესების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დაცვით</w:t>
            </w:r>
          </w:p>
          <w:p w14:paraId="21563FF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დავალების შესაბამისად განსაზღვრავს ნეკეთობის მზაობას</w:t>
            </w:r>
          </w:p>
          <w:p w14:paraId="04E1A1F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ახორციელებს ნაკეთობის ტესტირებისა და დაგემოვნების პროცედურებს</w:t>
            </w:r>
          </w:p>
          <w:p w14:paraId="2AE92C3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12. ინახავს მზა ნაწარმს </w:t>
            </w: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სანიტარულ-ჰიგიენური ნორმების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ა და </w:t>
            </w: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დაცვით.</w:t>
            </w:r>
          </w:p>
          <w:p w14:paraId="5F0EEDB2" w14:textId="2F0D8B03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13. უზრუნველყოფს საფუვრიანი და უსაფუვრო ცომით  პურების, როლსებისა და ჰოთ დოგის პურის 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5AC1C09F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სანიტარულ-ჰიგიენური ნორმები:</w:t>
            </w:r>
          </w:p>
          <w:p w14:paraId="5607705F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ჰიგიენის საერთაშორისოდ აღიარებული სისტემა - ჰიგიენის სანიმუშო პრაქტიკა (GHP - Good Hygiene Practices): </w:t>
            </w:r>
          </w:p>
          <w:p w14:paraId="766ED9D4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კვების ნაწარმის მომზადების სანიტარულ-ჰიგიენური ნორმები;</w:t>
            </w:r>
          </w:p>
          <w:p w14:paraId="15A79ABF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მზა ნაწარმის შენახვის და გაცემის სანიტარულ-ჰიგიენური ნორმები;</w:t>
            </w:r>
          </w:p>
          <w:p w14:paraId="59E84742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საოპერაციო მანქანა-დანადგარებისა და ინსტრუმენტების დასუფთავების </w:t>
            </w: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ინსტრუქციები; </w:t>
            </w:r>
          </w:p>
          <w:p w14:paraId="3F029FD2" w14:textId="203F4FAD" w:rsidR="00607F3A" w:rsidRPr="005B41B9" w:rsidRDefault="009D1B02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საქართველოს </w:t>
            </w:r>
            <w:r w:rsidR="00607F3A" w:rsidRPr="005B41B9">
              <w:rPr>
                <w:rFonts w:ascii="Sylfaen" w:hAnsi="Sylfaen" w:cs="Arial"/>
                <w:sz w:val="20"/>
                <w:szCs w:val="20"/>
                <w:lang w:val="ka-GE"/>
              </w:rPr>
              <w:t>ნორმატიული აქტები და ბრძანებები;</w:t>
            </w:r>
          </w:p>
          <w:p w14:paraId="62BA03E5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  <w:p w14:paraId="15344268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უსაფრთხო ექსპლუატაციის წესები:</w:t>
            </w:r>
          </w:p>
          <w:p w14:paraId="10E45DEF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უსაფრთხოების საერთაშორისოდ მიღებული პრაქტიკა (Safe work practices);</w:t>
            </w:r>
          </w:p>
          <w:p w14:paraId="23F45E9C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შრომის მსოფლიო ორგანიზაციის (ILO) მოთხოვნები;</w:t>
            </w:r>
          </w:p>
          <w:p w14:paraId="70DE56C4" w14:textId="5D3FCC50" w:rsidR="00607F3A" w:rsidRPr="005B41B9" w:rsidRDefault="000A154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საქართველოს</w:t>
            </w:r>
            <w:r w:rsidR="00607F3A"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ნორმატიული აქტები;</w:t>
            </w:r>
          </w:p>
          <w:p w14:paraId="1CB3A414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ორგანიზაციის შინაგანაწესი;</w:t>
            </w:r>
          </w:p>
          <w:p w14:paraId="32AA44F2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t>სამზარეულოში მჭრელ ხელსაწყო- იარაღებთან და დანადგარებთან მუშაობის უსაფრთხოების საყოველთაოდ მიღებული წესები</w:t>
            </w:r>
          </w:p>
          <w:p w14:paraId="4923BBCD" w14:textId="77777777" w:rsidR="00607F3A" w:rsidRPr="005B41B9" w:rsidRDefault="00607F3A" w:rsidP="00607F3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სურსათის უვნებლობის წესები:</w:t>
            </w:r>
          </w:p>
          <w:p w14:paraId="7AE870A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სურსათის უვნებლობის მართვის საერთაშორისო სისტემა  - HACCP (საფრთხის ანალიზისა და კრიტიკული საკონტროლო წერტილების სისტემა)</w:t>
            </w:r>
          </w:p>
          <w:p w14:paraId="4237887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სურსათის შეფასების ორგანოლეპტიკური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მეთოდები;</w:t>
            </w:r>
          </w:p>
          <w:p w14:paraId="677A50F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 ,,სურსათის უვნებლობისა და ხარისხის შესახებ“;</w:t>
            </w:r>
          </w:p>
          <w:p w14:paraId="5A80B526" w14:textId="7E88EB2E" w:rsidR="00607F3A" w:rsidRPr="005B41B9" w:rsidRDefault="009D1B02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საქართველოს </w:t>
            </w:r>
            <w:r w:rsidR="00607F3A"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ნორმატიული აქტები და ბრძანებები;</w:t>
            </w:r>
          </w:p>
          <w:p w14:paraId="16B24D19" w14:textId="77777777" w:rsidR="00607F3A" w:rsidRPr="005B41B9" w:rsidRDefault="00607F3A" w:rsidP="00607F3A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ორგანიზაციის შინაგანაწესი</w:t>
            </w:r>
          </w:p>
        </w:tc>
        <w:tc>
          <w:tcPr>
            <w:tcW w:w="1054" w:type="pct"/>
          </w:tcPr>
          <w:p w14:paraId="482A06C5" w14:textId="5D65226E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პრაქტიკული დავალება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83CE3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07F3A" w:rsidRPr="005B41B9" w14:paraId="3B858CE7" w14:textId="77777777" w:rsidTr="009D1B02">
        <w:trPr>
          <w:trHeight w:val="440"/>
          <w:jc w:val="center"/>
        </w:trPr>
        <w:tc>
          <w:tcPr>
            <w:tcW w:w="1230" w:type="pct"/>
          </w:tcPr>
          <w:p w14:paraId="71B81548" w14:textId="020B9F69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 6. ტოსტის პურის მომზადება</w:t>
            </w:r>
          </w:p>
          <w:p w14:paraId="3E156F7B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A44DB48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E9D419B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1EAB918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4CB82C5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E648A20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6213ADD6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2800DE22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4568DB3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786F394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1F3B4FA8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416BA02C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8EC7E0B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03AC3F78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14:paraId="5762A15E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DD56B43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7F80DA8E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0D4D651D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14:paraId="6D2CAFD2" w14:textId="77777777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543" w:type="pct"/>
          </w:tcPr>
          <w:p w14:paraId="6662048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1.  სწორად აღწერს ტოსტის პურის სახეებს</w:t>
            </w:r>
          </w:p>
          <w:p w14:paraId="59545E9F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 სწორად აღწერს  ტოსტის პურების მომზადების მეთოდებსა და ტექნოლოგიას (მოზელა, გაგლინვა, დაყალიბება, გამოცხობა)</w:t>
            </w:r>
          </w:p>
          <w:p w14:paraId="14BEE0B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ნედლეულსა და პროდუქტს,  რეცეპტისა და/ან ტექნოლოგიური ბარათის მიხედვით</w:t>
            </w:r>
          </w:p>
          <w:p w14:paraId="79BF95F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45E9C5A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დანადგარებსა და ყალიბებს</w:t>
            </w:r>
          </w:p>
          <w:p w14:paraId="34508118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6. იცავს რეცეპტისა და/ან ტექნოლოგიური ბარათის მოთხოვნებს, ინგრედიენტების თავსებადობის, გრამაჟისა და მომზადების მეთოდის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გათვალისწინებით</w:t>
            </w:r>
          </w:p>
          <w:p w14:paraId="0F753F0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7.იცავს ცომის მომზადებისა და ცხობის ტექნოლოგიური ციკლის თანმიმდევრობას</w:t>
            </w:r>
          </w:p>
          <w:p w14:paraId="1FFEAF3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 ამზადებს ტოსტის პურებს,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08942D5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9. სწორად განსაზღვრავს ნაწარმის მზაობას</w:t>
            </w:r>
          </w:p>
          <w:p w14:paraId="379B449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ახორციელებს ნაწარმის ტესტირებისა და დაგემოვნების პროცედურებს</w:t>
            </w:r>
          </w:p>
          <w:p w14:paraId="54A8DD4F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ინახავს მზა ნაწარმს, სანიტარულ-ჰიგიენური ნორმებისა და სურსათის უვნებლობის წესების დაცვით</w:t>
            </w:r>
          </w:p>
          <w:p w14:paraId="5AA2DEE5" w14:textId="4A6FD404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12. უზრუნველყოფს ტოსტის პურის 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354DDE12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1377140A" w14:textId="0BE6B1AD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პრაქტიკული დავალება</w:t>
            </w:r>
            <w:r w:rsidR="00A83CE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დკვირვებით</w:t>
            </w:r>
          </w:p>
        </w:tc>
      </w:tr>
      <w:tr w:rsidR="00607F3A" w:rsidRPr="005B41B9" w14:paraId="2B2D7568" w14:textId="77777777" w:rsidTr="009D1B02">
        <w:trPr>
          <w:trHeight w:val="2568"/>
          <w:jc w:val="center"/>
        </w:trPr>
        <w:tc>
          <w:tcPr>
            <w:tcW w:w="1230" w:type="pct"/>
          </w:tcPr>
          <w:p w14:paraId="0D7B53AF" w14:textId="09662ABC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7.  </w:t>
            </w: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ფოკაჩასა და ჩიაბატას მომზადება</w:t>
            </w:r>
          </w:p>
        </w:tc>
        <w:tc>
          <w:tcPr>
            <w:tcW w:w="1543" w:type="pct"/>
          </w:tcPr>
          <w:p w14:paraId="4F462B4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ფოკაჩას სახეებს</w:t>
            </w:r>
          </w:p>
          <w:p w14:paraId="51F7204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ფოკაჩასა და ჩიაბატას</w:t>
            </w:r>
          </w:p>
          <w:p w14:paraId="109F1E3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მომზადების მეთოდებსა და ტექნოლოგიას</w:t>
            </w:r>
          </w:p>
          <w:p w14:paraId="4355E6B6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ნედლეულსა და პროდუქტს,  რეცეპტისა და/ან ტექნოლოგიური ბარათის მიხედვით</w:t>
            </w:r>
          </w:p>
          <w:p w14:paraId="5180B4B3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51A11609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5. ირჩევს პირველადი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დანადგარებსა და ყალიბებს</w:t>
            </w:r>
          </w:p>
          <w:p w14:paraId="2BD73D66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იცავს რეცეპტისა და/ან ტექნოლოგიური ბარათის მოთხოვნებს,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7B5B3BA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7.იცავს ცომის მომზადებისა და ცხობის ტექნოლოგიური ციკლის თანმიმდევრობას</w:t>
            </w:r>
          </w:p>
          <w:p w14:paraId="760B9DE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 ამზადებს ფოკაჩასა და ჩიაბატას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36B6727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9. სწორად განსაზღვრავს ნაწარმის მზაობას</w:t>
            </w:r>
          </w:p>
          <w:p w14:paraId="1052830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ახორციელებს ნაწარმის ტესტირებისა და დაგემოვნების პროცედურებს</w:t>
            </w:r>
          </w:p>
          <w:p w14:paraId="3F25674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ინახავს მზა ნაწარმს,  სანიტარულ-ჰიგიენური ნორმებისა და სურსათის უვნებლობის წესების დაცვით</w:t>
            </w:r>
          </w:p>
          <w:p w14:paraId="48792258" w14:textId="340A4EEB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12. უზრუნველყოფს </w:t>
            </w: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ფოკაჩასა და ჩიაბატას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6A276767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73169826" w14:textId="2C3AF9EA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83CE3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07F3A" w:rsidRPr="005B41B9" w14:paraId="7AB8F87D" w14:textId="77777777" w:rsidTr="009D1B02">
        <w:trPr>
          <w:trHeight w:val="70"/>
          <w:jc w:val="center"/>
        </w:trPr>
        <w:tc>
          <w:tcPr>
            <w:tcW w:w="1230" w:type="pct"/>
          </w:tcPr>
          <w:p w14:paraId="09FDEB27" w14:textId="2EC9756E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8. ბრიოშის პურისა და ბრიოშის ფუნთუშების მომზადება</w:t>
            </w:r>
          </w:p>
        </w:tc>
        <w:tc>
          <w:tcPr>
            <w:tcW w:w="1543" w:type="pct"/>
          </w:tcPr>
          <w:p w14:paraId="6D32FEDF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ბრიოშის პურისა და ფუნთუშების სახეობებს</w:t>
            </w:r>
          </w:p>
          <w:p w14:paraId="5868AAB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2. სწორად განმარტავს ბრიოშის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პურისა და ფუნთუშების</w:t>
            </w:r>
          </w:p>
          <w:p w14:paraId="426947E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მომზადების მეთოდებსა და ტექნოლოგიას</w:t>
            </w:r>
          </w:p>
          <w:p w14:paraId="5BF84F9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ნედლეულსა და პროდუქტს რეცეპტისა და/ან ტექნოლოგიური ბარათის მიხედვით</w:t>
            </w:r>
          </w:p>
          <w:p w14:paraId="60116808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16D0EC8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დანადგარებსა და ყალიბებს</w:t>
            </w:r>
          </w:p>
          <w:p w14:paraId="680DAC0F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იცავს რეცეპტისა და/ან ტექნოლოგიური ბარათის მოთხოვნებს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6F8EB92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7.იცავს ცომის მომზადებისა და ცხობის ტექნოლოგიური ციკლის თანმიმდევრობას</w:t>
            </w:r>
          </w:p>
          <w:p w14:paraId="5162EB9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 ამზადებს ფოკაჩასა და ჩიაბატას,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5AF587A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9. განსაზღვრავს ნაწარმის მზაობას</w:t>
            </w:r>
          </w:p>
          <w:p w14:paraId="1862E70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10. ახორციელებს ნაწარმის ტესტირებისა და დაგემოვნების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პროცედურებს</w:t>
            </w:r>
          </w:p>
          <w:p w14:paraId="0A825CA6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ინახავს მზა ნაწარმს, სანიტარულ-ჰიგიენური ნორმებისა და სურსათის უვნებლობის წესების დაცვით</w:t>
            </w:r>
          </w:p>
          <w:p w14:paraId="254659C1" w14:textId="03A89BD5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12. უზრუნველყოფს </w:t>
            </w: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ბრიოშის პურისა და ბრიოშის ფუნთუშების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16EE02E7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524DD147" w14:textId="6D924518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A83CE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</w:tc>
      </w:tr>
      <w:tr w:rsidR="00607F3A" w:rsidRPr="005B41B9" w14:paraId="029D07A3" w14:textId="77777777" w:rsidTr="009D1B02">
        <w:trPr>
          <w:trHeight w:val="260"/>
          <w:jc w:val="center"/>
        </w:trPr>
        <w:tc>
          <w:tcPr>
            <w:tcW w:w="1230" w:type="pct"/>
          </w:tcPr>
          <w:p w14:paraId="2521DB1B" w14:textId="10391C95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 xml:space="preserve">9. პურ-ფუნთუშეულისათვის გულსართების მომზადება  </w:t>
            </w:r>
          </w:p>
        </w:tc>
        <w:tc>
          <w:tcPr>
            <w:tcW w:w="1543" w:type="pct"/>
          </w:tcPr>
          <w:p w14:paraId="1EDF72D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პურ-ფუნთუშეულში გამოყენებული გულსართების სახეებს</w:t>
            </w:r>
          </w:p>
          <w:p w14:paraId="7D45D91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გულსართების მომზადების მეთოდებსა და ტექნოლოგიას</w:t>
            </w:r>
          </w:p>
          <w:p w14:paraId="7BA5C3D5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ნედლეულსა და პროდუქტს,  რეცეპტისა და/ან ტექნოლოგიური ბარათის მიხედვით</w:t>
            </w:r>
          </w:p>
          <w:p w14:paraId="2156AE0E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1560035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ირჩევს პირველადი დამუშავების მეთოდს, ნახევარფაბრიკატის მომზადების ტექნოლოგიას, შესაბამის ხელსაწყო-იარაღებს, ელექტროაპარატურასა და მანქანა-დანადგარებს</w:t>
            </w:r>
          </w:p>
          <w:p w14:paraId="1F6BDEB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იცავს რეცეპტისა და/ან ტექნოლოგიური ბარათის მოთხოვნებს,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084B02D9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8 ამზადებს გულსართებს, 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40B8EA7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9. სწორად განსაზღვრავს ნახევარფაბრიკატის მზაობას</w:t>
            </w:r>
          </w:p>
          <w:p w14:paraId="1106BFF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ახორციელებს ნახევარფაბრიკატის ტესტირებისა და დაგემოვნების პროცედურებს</w:t>
            </w:r>
          </w:p>
          <w:p w14:paraId="766EECA7" w14:textId="77777777" w:rsidR="00607F3A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ინახავს ნახევარფაბრიკატებს,  სანიტარულ-ჰიგიენური ნორმებისა და სურსათის უვნებლობის წესების დაცვით</w:t>
            </w:r>
          </w:p>
          <w:p w14:paraId="4AFEB162" w14:textId="43052A4F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12.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უზრუნველყოფს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რ-ფუნთუშეულისათვის გულსართების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27E7C9DB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2946DAF7" w14:textId="1F71A7AD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83CE3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07F3A" w:rsidRPr="005B41B9" w14:paraId="6C0F018F" w14:textId="77777777" w:rsidTr="009D1B02">
        <w:trPr>
          <w:trHeight w:val="1340"/>
          <w:jc w:val="center"/>
        </w:trPr>
        <w:tc>
          <w:tcPr>
            <w:tcW w:w="1230" w:type="pct"/>
          </w:tcPr>
          <w:p w14:paraId="5D3AABC4" w14:textId="74312C91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10. გულსართიანი ტკბილი ფუნთუშებისა და  ბურგერის პურების მომზადება</w:t>
            </w:r>
          </w:p>
        </w:tc>
        <w:tc>
          <w:tcPr>
            <w:tcW w:w="1543" w:type="pct"/>
          </w:tcPr>
          <w:p w14:paraId="2EDC56D9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 გულსართიანი ტკბილი ფუნთუშებისა და ბურგერის პურის სახეებს</w:t>
            </w:r>
          </w:p>
          <w:p w14:paraId="55FC88B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ტკბილი ფუნთუშების მომზადების მეთოდებსა და ტექნოლოგიას (ცომის მომზადება, გაგლინვა, ცომში გულსართის მოთავსება, დაყალიბება და გამოცხობა)</w:t>
            </w:r>
          </w:p>
          <w:p w14:paraId="5416A68E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სწორად აღწერს ბურგერის პურის მომზადების მეთოდებსა და ტექნოლოგიას</w:t>
            </w:r>
          </w:p>
          <w:p w14:paraId="0400850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4. ირჩევს ნედლეულსა და პროდუქტს,  რეცეპტისა და/ან ტექნოლოგიური ბარათის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მიხედვით</w:t>
            </w:r>
          </w:p>
          <w:p w14:paraId="22FB5507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1EF9A2F8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დანადგარებს, ყალიბებსა და საკონდიტრო ლანგრებს</w:t>
            </w:r>
          </w:p>
          <w:p w14:paraId="69EDCB2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იცავს რეცეპტისა  და/ან ტექნოლოგიური ბარათის მოთხოვნებს, 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62966BF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7. ათავსებს გულსართს ცომში შესაბამისი პროცედურების დაცვით</w:t>
            </w:r>
          </w:p>
          <w:p w14:paraId="3FB86DF8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8.იცავს ცომის მომზადებისა და ცხობის ტექნოლოგიური ციკლის თანმიმდევრობას</w:t>
            </w:r>
          </w:p>
          <w:p w14:paraId="215FA66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 ამზადებს ნაწარმს, 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6D7E7E33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სწორად განსაზღვრავს ნაწარმის მზაობას</w:t>
            </w:r>
          </w:p>
          <w:p w14:paraId="28BC55C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ახორციელებს ნაწარმის ტესტირებისა და დაგემოვნების პროცედურებს</w:t>
            </w:r>
          </w:p>
          <w:p w14:paraId="691012CF" w14:textId="77777777" w:rsidR="00607F3A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12. ინახავს მზა ნაწარმს,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სანიტარულ-ჰიგიენური ნორმებისა და სურსათის უვნებლობის წესების დაცვით</w:t>
            </w:r>
          </w:p>
          <w:p w14:paraId="5C327DE4" w14:textId="0FCC98CC" w:rsidR="005B41B9" w:rsidRPr="005B41B9" w:rsidRDefault="005B41B9" w:rsidP="005B41B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13.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უზრუნველყოფს მომზადების შედეგად დაგროვილი ნარჩენების მოვლას</w:t>
            </w:r>
          </w:p>
        </w:tc>
        <w:tc>
          <w:tcPr>
            <w:tcW w:w="1173" w:type="pct"/>
          </w:tcPr>
          <w:p w14:paraId="18147730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4F0DC1B1" w14:textId="663A585C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A83CE3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607F3A" w:rsidRPr="005B41B9" w14:paraId="11416961" w14:textId="77777777" w:rsidTr="009D1B02">
        <w:trPr>
          <w:trHeight w:val="2094"/>
          <w:jc w:val="center"/>
        </w:trPr>
        <w:tc>
          <w:tcPr>
            <w:tcW w:w="1230" w:type="pct"/>
          </w:tcPr>
          <w:p w14:paraId="16BBBAAC" w14:textId="79EFEDF3" w:rsidR="00607F3A" w:rsidRPr="005B41B9" w:rsidRDefault="00607F3A" w:rsidP="00607F3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11. კრუასანებისა და დენიშების მომზადება</w:t>
            </w:r>
          </w:p>
        </w:tc>
        <w:tc>
          <w:tcPr>
            <w:tcW w:w="1543" w:type="pct"/>
          </w:tcPr>
          <w:p w14:paraId="3AF5055E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1. სწორად ჩამოთვლის კრუასანებისა და დენიშების სახეობებს</w:t>
            </w:r>
          </w:p>
          <w:p w14:paraId="64DBB96B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2. სწორად განმარტავს კრუასანების და დენიშების მომზადების მეთოდებსა და ტექნოლოგიას</w:t>
            </w:r>
          </w:p>
          <w:p w14:paraId="5C6528A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(ცომის  მომზადება, გაგლინვა, ცომში გულსართის მოთავსება, დაყალიბება, გამოცხობა)</w:t>
            </w:r>
          </w:p>
          <w:p w14:paraId="2FD51590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3. ირჩევს ნედლეულსა და პროდუქტს,  რეცეპტისა და/ან ტექნოლოგიური ბარათის მიხედვით</w:t>
            </w:r>
          </w:p>
          <w:p w14:paraId="1CA9041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4.  ამოწმებს არჩეული პროდუქტისა და ნედლეულის მოხმარების ვადებს, ვარგისიანობასა და ხარისხს</w:t>
            </w:r>
          </w:p>
          <w:p w14:paraId="1B0DAFF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5. ირჩევს პირველადი დამუშავების მეთოდს, მომზადების ტექნოლოგიას, შესაბამის ხელსაწყო-იარაღებს, ელექტროაპარატურას, თბურ და გამაცივებელ დანადგარებსა და საკონდიტრო ლანგრებს</w:t>
            </w:r>
          </w:p>
          <w:p w14:paraId="772505A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6. იცავს რეცეპტისა და/ან ტექნოლოგიური ბარათის მოთხოვნებს, ინგრედიენტების თავსებადობის, გრამაჟისა და მომზადების მეთოდის გათვალისწინებით</w:t>
            </w:r>
          </w:p>
          <w:p w14:paraId="6257A15A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7. ათავსებს გულსართს ცომში შესაბამისი პროცედურების დაცვით</w:t>
            </w:r>
          </w:p>
          <w:p w14:paraId="56D5DBED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8.იცავს ცომის მომზადებისა და ცხობის ტექნოლოგიური ციკლის თანმიმდევრობას</w:t>
            </w:r>
          </w:p>
          <w:p w14:paraId="6562F1F4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9 ამზადებს ნაწარმს,  სანიტარულ-ჰიგიენური ნორმების, უსაფრთხო ექსპლუატაციის  წესებისა და სურსათის უვნებლობის წესების დაცვით</w:t>
            </w:r>
          </w:p>
          <w:p w14:paraId="1FE91C32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10. სწორად განსაზღვრავს ნაწარმის მზაობას</w:t>
            </w:r>
          </w:p>
          <w:p w14:paraId="4CEB7BFC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11. ახორციელებს ნაწარმის ტესტირებისა და დაგემოვნების პროცედურებს</w:t>
            </w:r>
          </w:p>
          <w:p w14:paraId="010059E1" w14:textId="77777777" w:rsidR="00607F3A" w:rsidRPr="005B41B9" w:rsidRDefault="00607F3A" w:rsidP="00607F3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12. ინახავს მზა ნაწარმს,  სანიტარულ-ჰიგიენური ნორმებისა და სურსათის უვნებლობის წესების დაცვით</w:t>
            </w:r>
          </w:p>
        </w:tc>
        <w:tc>
          <w:tcPr>
            <w:tcW w:w="1173" w:type="pct"/>
          </w:tcPr>
          <w:p w14:paraId="0584AC5D" w14:textId="77777777" w:rsidR="00607F3A" w:rsidRPr="005B41B9" w:rsidRDefault="00607F3A" w:rsidP="00607F3A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1054" w:type="pct"/>
          </w:tcPr>
          <w:p w14:paraId="2DEA7764" w14:textId="675CAA52" w:rsidR="00607F3A" w:rsidRPr="005B41B9" w:rsidRDefault="00607F3A" w:rsidP="00607F3A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 w:rsidR="00A83CE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დაკვირვებით</w:t>
            </w:r>
          </w:p>
          <w:p w14:paraId="021D8188" w14:textId="77777777" w:rsidR="00607F3A" w:rsidRPr="005B41B9" w:rsidRDefault="00607F3A" w:rsidP="00607F3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157473ED" w14:textId="7B2155B7" w:rsidR="00B76221" w:rsidRPr="005B41B9" w:rsidRDefault="00B76221" w:rsidP="00571350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2F8FFBBA" w14:textId="77777777" w:rsidR="000E5507" w:rsidRPr="005B41B9" w:rsidRDefault="000E5507" w:rsidP="00C01842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41B8E3FD" w14:textId="77777777" w:rsidR="005D4196" w:rsidRPr="005B41B9" w:rsidRDefault="0036592E" w:rsidP="00C01842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t>3.</w:t>
      </w:r>
      <w:r w:rsidR="005D4196" w:rsidRPr="005B41B9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  <w:r w:rsidR="00CE6B76" w:rsidRPr="005B41B9">
        <w:rPr>
          <w:rFonts w:ascii="Sylfaen" w:hAnsi="Sylfaen" w:cs="Arial"/>
          <w:b/>
          <w:bCs/>
          <w:sz w:val="20"/>
          <w:szCs w:val="20"/>
          <w:lang w:val="ka-GE"/>
        </w:rPr>
        <w:t>:</w:t>
      </w:r>
    </w:p>
    <w:p w14:paraId="1FCF8EDA" w14:textId="68BB4BC7" w:rsidR="00A15773" w:rsidRPr="005B41B9" w:rsidRDefault="00BC19C1" w:rsidP="00C01842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B41B9">
        <w:rPr>
          <w:rFonts w:ascii="Sylfaen" w:hAnsi="Sylfaen"/>
          <w:b/>
          <w:sz w:val="20"/>
          <w:szCs w:val="20"/>
          <w:lang w:val="ka-GE"/>
        </w:rPr>
        <w:t>3.1</w:t>
      </w:r>
      <w:r w:rsidR="00B70D15" w:rsidRPr="005B41B9">
        <w:rPr>
          <w:rFonts w:ascii="Sylfaen" w:hAnsi="Sylfaen"/>
          <w:b/>
          <w:sz w:val="20"/>
          <w:szCs w:val="20"/>
          <w:lang w:val="ka-GE"/>
        </w:rPr>
        <w:t>.</w:t>
      </w:r>
      <w:r w:rsidR="000B78F7" w:rsidRPr="005B41B9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24726A" w:rsidRPr="005B41B9">
        <w:rPr>
          <w:rFonts w:ascii="Sylfaen" w:hAnsi="Sylfaen"/>
          <w:b/>
          <w:sz w:val="20"/>
          <w:szCs w:val="20"/>
          <w:lang w:val="ka-GE"/>
        </w:rPr>
        <w:t>სწავლებისა და შეფასების ორგანიზებ</w:t>
      </w:r>
      <w:r w:rsidR="006C2205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139"/>
        <w:gridCol w:w="4754"/>
        <w:gridCol w:w="2467"/>
        <w:gridCol w:w="3212"/>
        <w:gridCol w:w="3322"/>
      </w:tblGrid>
      <w:tr w:rsidR="0024726A" w:rsidRPr="005B41B9" w14:paraId="1E789A98" w14:textId="0CBBD4F6" w:rsidTr="009D1B02">
        <w:trPr>
          <w:trHeight w:val="440"/>
        </w:trPr>
        <w:tc>
          <w:tcPr>
            <w:tcW w:w="433" w:type="pct"/>
            <w:vAlign w:val="center"/>
          </w:tcPr>
          <w:p w14:paraId="78A7F1AC" w14:textId="00A723D8" w:rsidR="0018239C" w:rsidRPr="005B41B9" w:rsidRDefault="0018239C" w:rsidP="0072622C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96" w:type="pct"/>
          </w:tcPr>
          <w:p w14:paraId="5DEF4154" w14:textId="302D7D54" w:rsidR="0018239C" w:rsidRPr="005B41B9" w:rsidRDefault="0018239C" w:rsidP="0024726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879" w:type="pct"/>
          </w:tcPr>
          <w:p w14:paraId="3EAA1872" w14:textId="666414E1" w:rsidR="0018239C" w:rsidRPr="005B41B9" w:rsidRDefault="0018239C" w:rsidP="0024726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926" w:type="pct"/>
          </w:tcPr>
          <w:p w14:paraId="42401EB7" w14:textId="2881E730" w:rsidR="0018239C" w:rsidRPr="005B41B9" w:rsidRDefault="0018239C" w:rsidP="0024726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მეთოდი/მეთოდების აღწერილობა</w:t>
            </w:r>
          </w:p>
        </w:tc>
        <w:tc>
          <w:tcPr>
            <w:tcW w:w="1166" w:type="pct"/>
          </w:tcPr>
          <w:p w14:paraId="1CE5A88D" w14:textId="1A8EE20C" w:rsidR="0018239C" w:rsidRPr="005B41B9" w:rsidRDefault="0018239C" w:rsidP="0024726A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შედეგის ამსახველი მტკიცებულება/მტკიცებულებები</w:t>
            </w:r>
          </w:p>
        </w:tc>
      </w:tr>
      <w:tr w:rsidR="0024726A" w:rsidRPr="005B41B9" w14:paraId="53DF6268" w14:textId="317FF221" w:rsidTr="009D1B02">
        <w:trPr>
          <w:trHeight w:val="350"/>
        </w:trPr>
        <w:tc>
          <w:tcPr>
            <w:tcW w:w="433" w:type="pct"/>
          </w:tcPr>
          <w:p w14:paraId="13CF7025" w14:textId="65B34E1A" w:rsidR="0018239C" w:rsidRPr="005B41B9" w:rsidRDefault="0018239C" w:rsidP="0072622C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96" w:type="pct"/>
          </w:tcPr>
          <w:p w14:paraId="180DF464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მილფეი კრემ პატისიერით</w:t>
            </w:r>
          </w:p>
          <w:p w14:paraId="6A65559A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მეფის გალეტი ნუშის კრემით</w:t>
            </w:r>
          </w:p>
          <w:p w14:paraId="4C91D467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დანიური ფენოვანი ხილის ფუნთუშა</w:t>
            </w:r>
          </w:p>
          <w:p w14:paraId="118E5CFF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ფენოვანი ხვეულა განაჟის კრემით და კრემ პატისიერით</w:t>
            </w:r>
          </w:p>
          <w:p w14:paraId="1D92537E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ნაპოლეონი</w:t>
            </w:r>
          </w:p>
          <w:p w14:paraId="1199CCBD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მილაკი სხვადასხვა გულსართით</w:t>
            </w:r>
          </w:p>
          <w:p w14:paraId="54501878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კრუასანი სხვადასხვა გულსართით</w:t>
            </w:r>
          </w:p>
          <w:p w14:paraId="1FC79B12" w14:textId="77777777" w:rsidR="0018239C" w:rsidRPr="005B41B9" w:rsidRDefault="0018239C" w:rsidP="0024726A">
            <w:pPr>
              <w:pStyle w:val="a3"/>
              <w:numPr>
                <w:ilvl w:val="0"/>
                <w:numId w:val="2"/>
              </w:num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 xml:space="preserve"> საცალო ნამცხვრები</w:t>
            </w:r>
          </w:p>
        </w:tc>
        <w:tc>
          <w:tcPr>
            <w:tcW w:w="879" w:type="pct"/>
            <w:vAlign w:val="center"/>
          </w:tcPr>
          <w:p w14:paraId="6C505A33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61A141E6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269F9A3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დაკვირვება;</w:t>
            </w:r>
          </w:p>
          <w:p w14:paraId="369A96F7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39E56C6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1751F393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38DC74E9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7C7DD84C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2DFCAA8" w14:textId="77777777" w:rsidR="006C2205" w:rsidRPr="00D4324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E6E4A00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DF9FDAF" w14:textId="77777777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8A88411" w14:textId="4C73E0FE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41B8EFD1" w14:textId="77777777" w:rsidR="0018239C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5AE4D8AB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1858FD0D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8F0A8E7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6ED50A60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38C5CD7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AD2836A" w14:textId="77777777" w:rsidR="006C2205" w:rsidRPr="00E3577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7DFC02D3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D2F3366" w14:textId="148B3BCE" w:rsidR="006C2205" w:rsidRPr="005B41B9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6" w:type="pct"/>
          </w:tcPr>
          <w:p w14:paraId="113411BD" w14:textId="77777777" w:rsidR="006C2205" w:rsidRPr="00E84749" w:rsidRDefault="006C2205" w:rsidP="006C220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159936D0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31D8880E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5AE8474B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</w:t>
            </w:r>
            <w:r w:rsidRPr="004553BB">
              <w:rPr>
                <w:rFonts w:ascii="Sylfaen" w:eastAsia="Calibri" w:hAnsi="Sylfaen"/>
                <w:b/>
                <w:lang w:val="ka-GE"/>
              </w:rPr>
              <w:lastRenderedPageBreak/>
              <w:t xml:space="preserve">შემთხვევაში: </w:t>
            </w:r>
          </w:p>
          <w:p w14:paraId="1C03E9A8" w14:textId="77777777" w:rsidR="006C2205" w:rsidRPr="004553BB" w:rsidRDefault="006C2205" w:rsidP="006C2205">
            <w:pPr>
              <w:jc w:val="both"/>
              <w:rPr>
                <w:rFonts w:ascii="Sylfaen" w:hAnsi="Sylfaen"/>
                <w:lang w:val="ka-GE"/>
              </w:rPr>
            </w:pPr>
          </w:p>
          <w:p w14:paraId="5D278A9A" w14:textId="77777777" w:rsidR="006C2205" w:rsidRPr="004553BB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1478ABB7" w14:textId="01F0E2A9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4726A" w:rsidRPr="005B41B9" w14:paraId="6A1F0038" w14:textId="1B141D85" w:rsidTr="009D1B02">
        <w:trPr>
          <w:trHeight w:val="635"/>
        </w:trPr>
        <w:tc>
          <w:tcPr>
            <w:tcW w:w="433" w:type="pct"/>
          </w:tcPr>
          <w:p w14:paraId="3AE2D508" w14:textId="2AC8282B" w:rsidR="0018239C" w:rsidRPr="005B41B9" w:rsidRDefault="004E6D1A" w:rsidP="0072622C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596" w:type="pct"/>
          </w:tcPr>
          <w:p w14:paraId="2B136043" w14:textId="77777777" w:rsidR="0018239C" w:rsidRPr="005B41B9" w:rsidRDefault="0018239C" w:rsidP="0024726A">
            <w:pPr>
              <w:pStyle w:val="a3"/>
              <w:numPr>
                <w:ilvl w:val="0"/>
                <w:numId w:val="4"/>
              </w:numPr>
              <w:ind w:left="6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ფენოვანი ცომისგან მომზადებული ნამცხვრების გაფორმების მეთოდები</w:t>
            </w:r>
          </w:p>
          <w:p w14:paraId="2160A157" w14:textId="77777777" w:rsidR="0018239C" w:rsidRPr="005B41B9" w:rsidRDefault="0018239C" w:rsidP="0024726A">
            <w:pPr>
              <w:pStyle w:val="a3"/>
              <w:numPr>
                <w:ilvl w:val="0"/>
                <w:numId w:val="4"/>
              </w:numPr>
              <w:ind w:left="6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გასაფორმებელი/მოსაპირკეთებელი ელემენტების გაკეთება</w:t>
            </w:r>
          </w:p>
          <w:p w14:paraId="131A4686" w14:textId="77777777" w:rsidR="0018239C" w:rsidRPr="005B41B9" w:rsidRDefault="0018239C" w:rsidP="0024726A">
            <w:pPr>
              <w:pStyle w:val="a3"/>
              <w:numPr>
                <w:ilvl w:val="0"/>
                <w:numId w:val="4"/>
              </w:numPr>
              <w:ind w:left="68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Calibri"/>
                <w:sz w:val="20"/>
                <w:szCs w:val="20"/>
                <w:lang w:val="ka-GE"/>
              </w:rPr>
              <w:t>გასაფორმებელი ხელსაწყო-იარაღების შერჩევა და გამოყენება</w:t>
            </w:r>
          </w:p>
          <w:p w14:paraId="721033D4" w14:textId="77777777" w:rsidR="0018239C" w:rsidRPr="005B41B9" w:rsidRDefault="0018239C" w:rsidP="0024726A">
            <w:pPr>
              <w:ind w:left="328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79" w:type="pct"/>
            <w:vAlign w:val="center"/>
          </w:tcPr>
          <w:p w14:paraId="49AE34B4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3B28C012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255D54D9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088CC84D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BECDFAE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A85EDA7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3EFAF9A8" w14:textId="77777777" w:rsidR="0024726A" w:rsidRPr="005B41B9" w:rsidRDefault="0024726A" w:rsidP="0024726A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819B9F8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E003304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08B1E4B7" w14:textId="77777777" w:rsidR="006C2205" w:rsidRPr="00D4324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lastRenderedPageBreak/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2BA0062A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3D4881A4" w14:textId="77777777" w:rsidR="0024726A" w:rsidRPr="005B41B9" w:rsidRDefault="0024726A" w:rsidP="0024726A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C2863F" w14:textId="77777777" w:rsidR="0024726A" w:rsidRPr="005B41B9" w:rsidRDefault="0024726A" w:rsidP="0024726A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A51CEB" w14:textId="77777777" w:rsidR="0024726A" w:rsidRPr="005B41B9" w:rsidRDefault="0024726A" w:rsidP="0024726A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9AB503" w14:textId="694DE868" w:rsidR="0024726A" w:rsidRPr="005B41B9" w:rsidRDefault="0024726A" w:rsidP="0024726A">
            <w:p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69085525" w14:textId="77777777" w:rsidR="0018239C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7FB74BE6" w14:textId="77777777" w:rsidR="006C2205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35E7A021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1F6E948" w14:textId="77777777" w:rsidR="006C2205" w:rsidRPr="00E3577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435FC134" w14:textId="6CD9C195" w:rsidR="006C2205" w:rsidRPr="005B41B9" w:rsidRDefault="006C2205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6" w:type="pct"/>
          </w:tcPr>
          <w:p w14:paraId="181F7A83" w14:textId="77777777" w:rsidR="006C2205" w:rsidRPr="00E84749" w:rsidRDefault="006C2205" w:rsidP="006C220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0AABB4EE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7848D0EB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1C83CBFF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0735BC99" w14:textId="77777777" w:rsidR="006C2205" w:rsidRPr="004553BB" w:rsidRDefault="006C2205" w:rsidP="006C2205">
            <w:pPr>
              <w:jc w:val="both"/>
              <w:rPr>
                <w:rFonts w:ascii="Sylfaen" w:hAnsi="Sylfaen"/>
                <w:lang w:val="ka-GE"/>
              </w:rPr>
            </w:pPr>
          </w:p>
          <w:p w14:paraId="3390ED95" w14:textId="77777777" w:rsidR="006C2205" w:rsidRPr="004553BB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6DBD39B3" w14:textId="50FD151B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24726A" w:rsidRPr="005B41B9" w14:paraId="3A3A8E0D" w14:textId="0F5B85AF" w:rsidTr="009D1B02">
        <w:trPr>
          <w:trHeight w:val="619"/>
        </w:trPr>
        <w:tc>
          <w:tcPr>
            <w:tcW w:w="433" w:type="pct"/>
          </w:tcPr>
          <w:p w14:paraId="425843CD" w14:textId="5BB9C29A" w:rsidR="0018239C" w:rsidRPr="005B41B9" w:rsidRDefault="004E6D1A" w:rsidP="0072622C">
            <w:pPr>
              <w:spacing w:before="120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96" w:type="pct"/>
          </w:tcPr>
          <w:p w14:paraId="4F2DF90C" w14:textId="77777777" w:rsidR="0018239C" w:rsidRPr="005B41B9" w:rsidRDefault="0018239C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ფენოვანი ცომისგან მომზადებული ნამცხვრების სურსათის უვნებლობის პროცედურების დაცვით შენახვა</w:t>
            </w:r>
          </w:p>
          <w:p w14:paraId="31B81894" w14:textId="77777777" w:rsidR="0018239C" w:rsidRPr="005B41B9" w:rsidRDefault="0018239C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მზა პროდუქტის შენახვის სანიტარული და ჰიგიენური პროცედურები</w:t>
            </w:r>
          </w:p>
          <w:p w14:paraId="7E93A9B9" w14:textId="77777777" w:rsidR="0018239C" w:rsidRPr="005B41B9" w:rsidRDefault="0018239C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პროდუქციის შეფუთვის წესები</w:t>
            </w:r>
          </w:p>
          <w:p w14:paraId="01E314BF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79" w:type="pct"/>
            <w:vAlign w:val="center"/>
          </w:tcPr>
          <w:p w14:paraId="1F8BA4F7" w14:textId="77777777" w:rsidR="0018239C" w:rsidRPr="005B41B9" w:rsidRDefault="0018239C" w:rsidP="0024726A">
            <w:pPr>
              <w:ind w:left="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4B445087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16D218BF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150C18BA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0C1D5A09" w14:textId="77777777" w:rsidR="0018239C" w:rsidRPr="005B41B9" w:rsidRDefault="0018239C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FF10B99" w14:textId="77777777" w:rsidR="0018239C" w:rsidRPr="005B41B9" w:rsidRDefault="0018239C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3D56CBBE" w14:textId="77777777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5195040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27287CAC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574388A8" w14:textId="77777777" w:rsidR="006C2205" w:rsidRPr="00D4324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რეალურ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სამუშაო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გამოცდილებაზე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დაფუძნებული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სწავლება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;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პრაქტიკული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მუშაობა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ინსტრუქტაჟით</w:t>
            </w:r>
            <w:proofErr w:type="spellEnd"/>
            <w:r w:rsidRPr="00D4324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54DE7B62" w14:textId="77777777" w:rsidR="006C2205" w:rsidRPr="004553BB" w:rsidRDefault="006C2205" w:rsidP="006C2205">
            <w:pPr>
              <w:jc w:val="both"/>
              <w:rPr>
                <w:rFonts w:ascii="Sylfaen" w:eastAsia="Sylfaen" w:hAnsi="Sylfaen" w:cs="Sylfaen"/>
                <w:lang w:val="ka-GE"/>
              </w:rPr>
            </w:pPr>
          </w:p>
          <w:p w14:paraId="45D305B9" w14:textId="77777777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B8F71E8" w14:textId="77777777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911BA1B" w14:textId="77777777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6B80D6" w14:textId="5D13C32A" w:rsidR="0024726A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48603A16" w14:textId="77777777" w:rsidR="0018239C" w:rsidRDefault="0018239C" w:rsidP="0024726A">
            <w:pPr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  <w:p w14:paraId="2EA12A0C" w14:textId="77777777" w:rsidR="006C2205" w:rsidRDefault="006C2205" w:rsidP="0024726A">
            <w:pPr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77D6CFD8" w14:textId="77777777" w:rsidR="006C2205" w:rsidRDefault="006C2205" w:rsidP="0024726A">
            <w:pPr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14:paraId="28F1AA92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5A29644D" w14:textId="77777777" w:rsidR="006C2205" w:rsidRPr="00E35772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</w:pP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აკვირდება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პროცესს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ასრულებს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პროფესიული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აძლევს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მას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განმავითარებელ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/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განმსაზღვრელ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შეფასებას</w:t>
            </w:r>
            <w:proofErr w:type="spellEnd"/>
            <w:r w:rsidRPr="00E35772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</w:p>
          <w:p w14:paraId="17A0A0A3" w14:textId="5A330F6D" w:rsidR="006C2205" w:rsidRPr="005B41B9" w:rsidRDefault="006C2205" w:rsidP="0024726A">
            <w:pPr>
              <w:ind w:left="7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166" w:type="pct"/>
          </w:tcPr>
          <w:p w14:paraId="48CCC49A" w14:textId="77777777" w:rsidR="006C2205" w:rsidRPr="00E84749" w:rsidRDefault="006C2205" w:rsidP="006C220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პრაქტიკული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დავალება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დაკვირვებით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-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შესრულების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მტკიცებულება</w:t>
            </w:r>
            <w:proofErr w:type="spellEnd"/>
            <w:r w:rsidRPr="00E84749">
              <w:rPr>
                <w:rFonts w:ascii="Sylfaen" w:hAnsi="Sylfaen"/>
                <w:b/>
                <w:sz w:val="20"/>
                <w:szCs w:val="20"/>
                <w:lang w:val="en-US"/>
              </w:rPr>
              <w:t>:</w:t>
            </w:r>
          </w:p>
          <w:p w14:paraId="729F241B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პროფესიული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მასწავლებლის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მიერ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წერილობითი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ჩანაწერი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შეფასების</w:t>
            </w:r>
            <w:proofErr w:type="spellEnd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>ფურცელი</w:t>
            </w:r>
            <w:proofErr w:type="spellEnd"/>
            <w:r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E84749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</w:p>
          <w:p w14:paraId="5E3909AE" w14:textId="77777777" w:rsidR="006C2205" w:rsidRDefault="006C2205" w:rsidP="006C2205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</w:p>
          <w:p w14:paraId="4D354B60" w14:textId="77777777" w:rsidR="006C2205" w:rsidRPr="004553BB" w:rsidRDefault="006C2205" w:rsidP="006C2205">
            <w:pPr>
              <w:jc w:val="both"/>
              <w:rPr>
                <w:rFonts w:ascii="Sylfaen" w:eastAsia="Calibri" w:hAnsi="Sylfaen"/>
                <w:b/>
                <w:lang w:val="ka-GE"/>
              </w:rPr>
            </w:pPr>
            <w:r w:rsidRPr="004553BB">
              <w:rPr>
                <w:rFonts w:ascii="Sylfaen" w:eastAsia="Calibri" w:hAnsi="Sylfaen"/>
                <w:b/>
                <w:lang w:val="ka-GE"/>
              </w:rPr>
              <w:t xml:space="preserve">დუალური პროგრამის შემთხვევაში: </w:t>
            </w:r>
          </w:p>
          <w:p w14:paraId="109982B0" w14:textId="77777777" w:rsidR="006C2205" w:rsidRPr="004553BB" w:rsidRDefault="006C2205" w:rsidP="006C2205">
            <w:pPr>
              <w:jc w:val="both"/>
              <w:rPr>
                <w:rFonts w:ascii="Sylfaen" w:hAnsi="Sylfaen"/>
                <w:lang w:val="ka-GE"/>
              </w:rPr>
            </w:pPr>
          </w:p>
          <w:p w14:paraId="6C37411F" w14:textId="77777777" w:rsidR="006C2205" w:rsidRPr="004553BB" w:rsidRDefault="006C2205" w:rsidP="006C2205">
            <w:pPr>
              <w:autoSpaceDE w:val="0"/>
              <w:autoSpaceDN w:val="0"/>
              <w:adjustRightInd w:val="0"/>
              <w:jc w:val="both"/>
              <w:rPr>
                <w:rFonts w:ascii="Sylfaen" w:eastAsia="Calibri" w:hAnsi="Sylfaen" w:cs="Sylfaen"/>
                <w:color w:val="000000"/>
                <w:lang w:val="ka-GE"/>
              </w:rPr>
            </w:pP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შესრულების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მტკიცებულება</w:t>
            </w:r>
            <w:proofErr w:type="spellEnd"/>
            <w:r w:rsidRPr="004553BB">
              <w:rPr>
                <w:rFonts w:ascii="Sylfaen" w:eastAsia="Calibri" w:hAnsi="Sylfaen" w:cs="Sylfaen"/>
                <w:b/>
                <w:color w:val="000000"/>
                <w:lang w:val="ru-RU"/>
              </w:rPr>
              <w:t>:</w:t>
            </w:r>
            <w:r w:rsidRPr="004553BB">
              <w:rPr>
                <w:rFonts w:ascii="Sylfaen" w:eastAsia="Calibri" w:hAnsi="Sylfaen" w:cs="Sylfaen"/>
                <w:b/>
                <w:color w:val="000000"/>
                <w:lang w:val="en-US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პროფესიული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ჩანაწერების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ჟურნალი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რომელსაც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აწარმოებს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სტუდენტი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და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ადასტურებს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>ინსტრუქტორი</w:t>
            </w:r>
            <w:proofErr w:type="spellEnd"/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553BB">
              <w:rPr>
                <w:rFonts w:ascii="Sylfaen" w:eastAsia="Calibri" w:hAnsi="Sylfaen" w:cs="Sylfaen"/>
                <w:color w:val="000000"/>
                <w:sz w:val="20"/>
                <w:szCs w:val="20"/>
                <w:lang w:val="ka-GE"/>
              </w:rPr>
              <w:t>შუალედური და საკვალიფიკაციო გამოცდის შედეგები;</w:t>
            </w:r>
          </w:p>
          <w:p w14:paraId="45245594" w14:textId="3FA8C650" w:rsidR="0018239C" w:rsidRPr="005B41B9" w:rsidRDefault="0018239C" w:rsidP="0024726A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9D1B02" w:rsidRPr="005B41B9" w14:paraId="049520AB" w14:textId="77777777" w:rsidTr="009D1B02">
        <w:trPr>
          <w:trHeight w:val="619"/>
        </w:trPr>
        <w:tc>
          <w:tcPr>
            <w:tcW w:w="433" w:type="pct"/>
          </w:tcPr>
          <w:p w14:paraId="03BBF76C" w14:textId="006B64A4" w:rsidR="009D1B02" w:rsidRPr="005B41B9" w:rsidRDefault="009D1B02" w:rsidP="009D1B02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596" w:type="pct"/>
          </w:tcPr>
          <w:p w14:paraId="258AF348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პურების ადგილობრივი და უცხოური სახეობები და მათი გამოყენების არეალი</w:t>
            </w:r>
          </w:p>
          <w:p w14:paraId="5EA3D171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ფუნთუშეულის ადგილობრივი და უცხოური სახეობები</w:t>
            </w:r>
          </w:p>
          <w:p w14:paraId="4DA6D668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პურფუნთუშეულის მომზადებისას გამოყენებული ნედლეული და პროდუქტი:</w:t>
            </w:r>
          </w:p>
          <w:p w14:paraId="147C4560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ფქვილი და მისი ნაირსახეობა</w:t>
            </w:r>
          </w:p>
          <w:p w14:paraId="7E7E356F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ქიმიური და ბუნებრივი გამაფხვიერებლები</w:t>
            </w:r>
          </w:p>
          <w:p w14:paraId="4AD4E10E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ცხიმები(ცხოველური და მცენარეული)</w:t>
            </w:r>
          </w:p>
          <w:p w14:paraId="63CAA821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სითხეები(წყალი, მინერალური წყალი, ლუდი, მცენარეული ნაყენები)</w:t>
            </w:r>
          </w:p>
          <w:p w14:paraId="70A0F637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კვერცხიდაკვერცხისპროდუქტები</w:t>
            </w:r>
          </w:p>
          <w:p w14:paraId="6A12A253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რძე და რძის პროდუქტები</w:t>
            </w:r>
          </w:p>
          <w:p w14:paraId="67EA3E37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პურ-ფუნთუშეულში გამოსაყენებული სუნელები</w:t>
            </w:r>
          </w:p>
          <w:p w14:paraId="2061ABAF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კაკლოვანი, თესლოვანი და მარცვლოვანი კულტურები</w:t>
            </w:r>
          </w:p>
          <w:p w14:paraId="5E041B09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ბოსტნეული და ხილი</w:t>
            </w:r>
          </w:p>
          <w:p w14:paraId="5E8E0687" w14:textId="77777777" w:rsidR="009D1B02" w:rsidRPr="005B41B9" w:rsidRDefault="009D1B02" w:rsidP="009D1B02">
            <w:pPr>
              <w:pStyle w:val="a3"/>
              <w:numPr>
                <w:ilvl w:val="0"/>
                <w:numId w:val="9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შაქარი</w:t>
            </w:r>
          </w:p>
          <w:p w14:paraId="099D5638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პურ-ფუნთუშეულში გამოყენებული ცომის სახეები:</w:t>
            </w:r>
          </w:p>
          <w:p w14:paraId="74014868" w14:textId="77777777" w:rsidR="009D1B02" w:rsidRPr="005B41B9" w:rsidRDefault="009D1B02" w:rsidP="009D1B02">
            <w:pPr>
              <w:pStyle w:val="a3"/>
              <w:numPr>
                <w:ilvl w:val="0"/>
                <w:numId w:val="10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საფუვრიანი ცომი</w:t>
            </w:r>
          </w:p>
          <w:p w14:paraId="7043A21C" w14:textId="77777777" w:rsidR="009D1B02" w:rsidRPr="005B41B9" w:rsidRDefault="009D1B02" w:rsidP="009D1B02">
            <w:pPr>
              <w:pStyle w:val="a3"/>
              <w:numPr>
                <w:ilvl w:val="0"/>
                <w:numId w:val="10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უსაფუვრო ცომი</w:t>
            </w:r>
          </w:p>
          <w:p w14:paraId="6DAEEE67" w14:textId="77777777" w:rsidR="009D1B02" w:rsidRPr="005B41B9" w:rsidRDefault="009D1B02" w:rsidP="009D1B02">
            <w:pPr>
              <w:pStyle w:val="a3"/>
              <w:numPr>
                <w:ilvl w:val="0"/>
                <w:numId w:val="10"/>
              </w:numPr>
              <w:ind w:left="703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ბრიოშის ცომი</w:t>
            </w:r>
          </w:p>
          <w:p w14:paraId="6AFCC45A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საფუვრიანი ფენოვანი ცომი, ე.წ. კრუასანის ცომი</w:t>
            </w:r>
          </w:p>
          <w:p w14:paraId="7E058FED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ცომების მომზადების, გაგლინვის, დაფენოვნების, დაყალიბების ტექნოლოგიები</w:t>
            </w:r>
          </w:p>
          <w:p w14:paraId="366F7235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მოზელვა</w:t>
            </w:r>
          </w:p>
          <w:p w14:paraId="6C7D1F83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დაყოვნება ტემპერატურული რეჟიმების გათვალისწინებით, გაცივება და გაყინვა</w:t>
            </w:r>
          </w:p>
          <w:p w14:paraId="172ED0A4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ცომის შენახვის წესები </w:t>
            </w:r>
          </w:p>
          <w:p w14:paraId="7A06D45A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გაგლინვა</w:t>
            </w:r>
          </w:p>
          <w:p w14:paraId="730D8A69" w14:textId="77777777" w:rsidR="009D1B02" w:rsidRPr="005B41B9" w:rsidRDefault="009D1B02" w:rsidP="009D1B02">
            <w:pPr>
              <w:pStyle w:val="a3"/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დაფენოვნება</w:t>
            </w:r>
          </w:p>
          <w:p w14:paraId="6983D8F3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გამოცხობამდე ცომის დაყოვნების, გაცივების და შენახვის ტექნოლოგიები</w:t>
            </w:r>
          </w:p>
          <w:p w14:paraId="0226D765" w14:textId="77777777" w:rsidR="009D1B02" w:rsidRPr="005B41B9" w:rsidRDefault="009D1B02" w:rsidP="009D1B02">
            <w:pPr>
              <w:numPr>
                <w:ilvl w:val="0"/>
                <w:numId w:val="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ცხობის ტემპერატურული რეჟიმის ტენიანობის და ხანგრძლივობის განსაზღვრა კონკრეტული ნაკეთობის სახეობიდან და ზომიდან გამომდინარე</w:t>
            </w:r>
          </w:p>
          <w:p w14:paraId="5D0F8AE7" w14:textId="2721ED7F" w:rsidR="009D1B02" w:rsidRPr="005B41B9" w:rsidRDefault="009D1B02" w:rsidP="009D1B02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ნაწარმის დეფექტებისა და წუნის გამოვლენის მექანიზმები</w:t>
            </w:r>
          </w:p>
        </w:tc>
        <w:tc>
          <w:tcPr>
            <w:tcW w:w="879" w:type="pct"/>
            <w:vAlign w:val="center"/>
          </w:tcPr>
          <w:p w14:paraId="71FCAFA6" w14:textId="77777777" w:rsidR="009D1B02" w:rsidRPr="00F7184D" w:rsidRDefault="009D1B02" w:rsidP="009D1B02">
            <w:pPr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lastRenderedPageBreak/>
              <w:t>ლექცია; სემინარი; დისკუსია; ჯგუფური მუშაობა</w:t>
            </w:r>
          </w:p>
          <w:p w14:paraId="05EB6D84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33D51E52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1F90091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9766D0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34FEC85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C314B36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A1F267D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8149262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8406E93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ADEE75B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45E3B64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19410C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E13B68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0B0DAA7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BC0F249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41BCE82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9CE31F6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65F70F4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67CF829" w14:textId="77777777" w:rsidR="009D1B02" w:rsidRPr="00F7184D" w:rsidRDefault="009D1B02" w:rsidP="009D1B02">
            <w:pPr>
              <w:ind w:left="161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50A140" w14:textId="5D4473A4" w:rsidR="009D1B02" w:rsidRPr="005B41B9" w:rsidRDefault="009D1B02" w:rsidP="009D1B02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0846EC38" w14:textId="1ECA4264" w:rsidR="009D1B02" w:rsidRPr="005B41B9" w:rsidRDefault="009D1B02" w:rsidP="006C2205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ზეპირი გამოკითხვა, </w:t>
            </w:r>
          </w:p>
        </w:tc>
        <w:tc>
          <w:tcPr>
            <w:tcW w:w="1166" w:type="pct"/>
          </w:tcPr>
          <w:p w14:paraId="0966B487" w14:textId="5061C12E" w:rsidR="009D1B02" w:rsidRPr="00F7184D" w:rsidRDefault="009D1B02" w:rsidP="009D1B02">
            <w:pPr>
              <w:ind w:left="26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>გამოკითხვა - ზეპირი მტკიცებულება</w:t>
            </w:r>
          </w:p>
          <w:p w14:paraId="23E0DD43" w14:textId="75746D62" w:rsidR="009D1B02" w:rsidRPr="005B41B9" w:rsidRDefault="009D1B02" w:rsidP="006C2205">
            <w:pPr>
              <w:ind w:left="2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6C220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6C2205">
              <w:rPr>
                <w:rFonts w:ascii="Sylfaen" w:hAnsi="Sylfaen" w:cs="Calibri"/>
                <w:sz w:val="20"/>
                <w:szCs w:val="20"/>
                <w:lang w:val="ka-GE"/>
              </w:rPr>
              <w:t xml:space="preserve">; </w:t>
            </w: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>შეფასების ფურცელი</w:t>
            </w:r>
            <w:r w:rsidR="006C2205">
              <w:rPr>
                <w:rFonts w:ascii="Sylfaen" w:hAnsi="Sylfaen" w:cs="Calibri"/>
                <w:sz w:val="20"/>
                <w:szCs w:val="20"/>
                <w:lang w:val="ka-GE"/>
              </w:rPr>
              <w:t>;</w:t>
            </w:r>
            <w:r w:rsidRPr="00F7184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</w:p>
        </w:tc>
      </w:tr>
      <w:tr w:rsidR="0024726A" w:rsidRPr="005B41B9" w14:paraId="12041905" w14:textId="77777777" w:rsidTr="009D1B02">
        <w:trPr>
          <w:trHeight w:val="619"/>
        </w:trPr>
        <w:tc>
          <w:tcPr>
            <w:tcW w:w="433" w:type="pct"/>
          </w:tcPr>
          <w:p w14:paraId="297677F2" w14:textId="3300A120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596" w:type="pct"/>
          </w:tcPr>
          <w:p w14:paraId="013B44BE" w14:textId="77777777" w:rsidR="00A35D1D" w:rsidRPr="005B41B9" w:rsidRDefault="00A35D1D" w:rsidP="0024726A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საფუვრიანი და უსაფუვრო ცომის მომზადების და შენახვის წესები</w:t>
            </w:r>
          </w:p>
          <w:p w14:paraId="59C8D855" w14:textId="77777777" w:rsidR="00A35D1D" w:rsidRPr="005B41B9" w:rsidRDefault="00A35D1D" w:rsidP="0024726A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ცომის დაყალიბების და გამოსაცხობად მომზადების ტექნოლოგიები</w:t>
            </w:r>
          </w:p>
          <w:p w14:paraId="09200E46" w14:textId="77777777" w:rsidR="00A35D1D" w:rsidRPr="005B41B9" w:rsidRDefault="00A35D1D" w:rsidP="0024726A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კონკრეტული ნაკეთობის შესაბამისი ცხობის წესი</w:t>
            </w:r>
          </w:p>
          <w:p w14:paraId="2DD046C2" w14:textId="77777777" w:rsidR="00A35D1D" w:rsidRPr="005B41B9" w:rsidRDefault="00A35D1D" w:rsidP="0024726A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2A374437" w14:textId="77777777" w:rsidR="00A35D1D" w:rsidRPr="005B41B9" w:rsidRDefault="00A35D1D" w:rsidP="0024726A">
            <w:pPr>
              <w:numPr>
                <w:ilvl w:val="0"/>
                <w:numId w:val="11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2540AD40" w14:textId="77777777" w:rsidR="00A35D1D" w:rsidRPr="005B41B9" w:rsidRDefault="00A35D1D" w:rsidP="00247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3D433DBA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ჭვავის როლსი</w:t>
            </w:r>
          </w:p>
          <w:p w14:paraId="57A3DB5D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ჭვავის როლსი მზესუმზირით</w:t>
            </w:r>
          </w:p>
          <w:p w14:paraId="442373F9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თეთრი როლსი გოგრის თესლით</w:t>
            </w:r>
          </w:p>
          <w:p w14:paraId="1F24F498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რუხი როლსი სეზამის მარცვლით</w:t>
            </w:r>
          </w:p>
          <w:p w14:paraId="67C83C97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თეთრი პური</w:t>
            </w:r>
          </w:p>
          <w:p w14:paraId="07C950BD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პური მწვანილით</w:t>
            </w:r>
          </w:p>
          <w:p w14:paraId="512B1B01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პური ყველით და ლორით</w:t>
            </w:r>
          </w:p>
          <w:p w14:paraId="7DB7E5FA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ტომატის პური</w:t>
            </w:r>
          </w:p>
          <w:p w14:paraId="12FEA840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ჭვავის პური</w:t>
            </w:r>
          </w:p>
          <w:p w14:paraId="4E895F9D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შერეული ცომის პური</w:t>
            </w:r>
          </w:p>
          <w:p w14:paraId="0725E500" w14:textId="77777777" w:rsidR="00A35D1D" w:rsidRPr="005B41B9" w:rsidRDefault="00A35D1D" w:rsidP="0024726A">
            <w:pPr>
              <w:pStyle w:val="a3"/>
              <w:numPr>
                <w:ilvl w:val="0"/>
                <w:numId w:val="12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რუხი პური</w:t>
            </w:r>
          </w:p>
          <w:p w14:paraId="40E44605" w14:textId="53CEF81B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შავი პური ქინძითა  და ძირით</w:t>
            </w:r>
          </w:p>
        </w:tc>
        <w:tc>
          <w:tcPr>
            <w:tcW w:w="879" w:type="pct"/>
            <w:vAlign w:val="center"/>
          </w:tcPr>
          <w:p w14:paraId="767D4707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3F1ADBB8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046BE535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3A44E10B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7F7A4513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F562A78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67A821EC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82A3CE4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76ECEB8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0FD4529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0F52E0FB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98DC1AB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E4BA336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05F161F" w14:textId="10B8E131" w:rsidR="0024726A" w:rsidRPr="005B41B9" w:rsidRDefault="0024726A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2AE050BF" w14:textId="1FA3CEDF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6A441215" w14:textId="77777777" w:rsidR="00A35D1D" w:rsidRPr="006C2205" w:rsidRDefault="00A35D1D" w:rsidP="0024726A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7A866CAD" w14:textId="51ADDE31" w:rsidR="00A35D1D" w:rsidRPr="005B41B9" w:rsidRDefault="00A35D1D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C2205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 w:rsidR="006C2205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24726A" w:rsidRPr="005B41B9" w14:paraId="42229C1F" w14:textId="77777777" w:rsidTr="009D1B02">
        <w:trPr>
          <w:trHeight w:val="619"/>
        </w:trPr>
        <w:tc>
          <w:tcPr>
            <w:tcW w:w="433" w:type="pct"/>
          </w:tcPr>
          <w:p w14:paraId="64643C5E" w14:textId="3A320F49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96" w:type="pct"/>
          </w:tcPr>
          <w:p w14:paraId="170A6205" w14:textId="77777777" w:rsidR="00A35D1D" w:rsidRPr="005B41B9" w:rsidRDefault="00A35D1D" w:rsidP="0024726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ტოსტის პურების ცომის მომზადების და შენახვის წესები</w:t>
            </w:r>
          </w:p>
          <w:p w14:paraId="045F171D" w14:textId="77777777" w:rsidR="00A35D1D" w:rsidRPr="005B41B9" w:rsidRDefault="00A35D1D" w:rsidP="0024726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ცომის დაყალიბებისა და გამოსაცხობად მომზადების ტექნოლოგიები</w:t>
            </w:r>
          </w:p>
          <w:p w14:paraId="4F0656FA" w14:textId="77777777" w:rsidR="00A35D1D" w:rsidRPr="005B41B9" w:rsidRDefault="00A35D1D" w:rsidP="0024726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კონკრეტული ნაკეთობის შესაბამისი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ცხობის წესი</w:t>
            </w:r>
          </w:p>
          <w:p w14:paraId="41438B70" w14:textId="77777777" w:rsidR="00A35D1D" w:rsidRPr="005B41B9" w:rsidRDefault="00A35D1D" w:rsidP="0024726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574920A0" w14:textId="77777777" w:rsidR="00A35D1D" w:rsidRPr="005B41B9" w:rsidRDefault="00A35D1D" w:rsidP="0024726A">
            <w:pPr>
              <w:numPr>
                <w:ilvl w:val="0"/>
                <w:numId w:val="1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2B758B45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576C942E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სენვიჩის ტოსტის პური</w:t>
            </w:r>
          </w:p>
          <w:p w14:paraId="7B7D98CD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ტოსტერის პური</w:t>
            </w:r>
          </w:p>
          <w:p w14:paraId="746CC114" w14:textId="1C5BE67D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თხლად დასაჭრელი ტოსტის პური</w:t>
            </w:r>
          </w:p>
        </w:tc>
        <w:tc>
          <w:tcPr>
            <w:tcW w:w="879" w:type="pct"/>
            <w:vAlign w:val="center"/>
          </w:tcPr>
          <w:p w14:paraId="3B5A3F4D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34AB3CE0" w14:textId="77777777" w:rsidR="0024726A" w:rsidRPr="005B41B9" w:rsidRDefault="00A35D1D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პრაქტიკული სწავლება -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პედაგოგის მიერ ჩვენე</w:t>
            </w:r>
            <w:r w:rsidR="0024726A"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ბა-დემონსტრირება</w:t>
            </w:r>
          </w:p>
          <w:p w14:paraId="46C12802" w14:textId="26967A3A" w:rsidR="00A35D1D" w:rsidRPr="005B41B9" w:rsidRDefault="0024726A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დაკვირვება; პრაქტიკული სავარჯიშო/დავალება; კეთება ინსტრუქტაჟით; </w:t>
            </w:r>
            <w:r w:rsidR="00A35D1D"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0B3821CB" w14:textId="4C7E88B9" w:rsidR="0024726A" w:rsidRPr="005B41B9" w:rsidRDefault="0024726A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0375103D" w14:textId="2D4FF581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2AB8D92E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CFC9D12" w14:textId="1070797A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24726A" w:rsidRPr="005B41B9" w14:paraId="773617BA" w14:textId="77777777" w:rsidTr="009D1B02">
        <w:trPr>
          <w:trHeight w:val="619"/>
        </w:trPr>
        <w:tc>
          <w:tcPr>
            <w:tcW w:w="433" w:type="pct"/>
          </w:tcPr>
          <w:p w14:paraId="6745DC7D" w14:textId="2D812D83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7</w:t>
            </w:r>
          </w:p>
        </w:tc>
        <w:tc>
          <w:tcPr>
            <w:tcW w:w="1596" w:type="pct"/>
          </w:tcPr>
          <w:p w14:paraId="5761DC72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ფოკაჩოს და ჩიაბატას ცომის მომზადების მეთოდები</w:t>
            </w:r>
          </w:p>
          <w:p w14:paraId="6052E54B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ფოკაჩასა და ჩიაბატას ცომის შენახვის წესები</w:t>
            </w:r>
          </w:p>
          <w:p w14:paraId="67334CF4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ცომის დაყალიბების და გამოსაცხობად მომზადების ტექნოლოგიები</w:t>
            </w:r>
          </w:p>
          <w:p w14:paraId="361C1D42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კონკრეტული ნაკეთობის შესაბამისი ცხობის წესი</w:t>
            </w:r>
          </w:p>
          <w:p w14:paraId="6F9B470A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33013136" w14:textId="77777777" w:rsidR="00A35D1D" w:rsidRPr="005B41B9" w:rsidRDefault="00A35D1D" w:rsidP="0024726A">
            <w:pPr>
              <w:numPr>
                <w:ilvl w:val="0"/>
                <w:numId w:val="1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4FC9B1B8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:</w:t>
            </w:r>
          </w:p>
          <w:p w14:paraId="07B3B62A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ფოკაჩო პომიდვრის ჩირით</w:t>
            </w:r>
          </w:p>
          <w:p w14:paraId="14602654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პანინის „ფოკაჩო“</w:t>
            </w:r>
          </w:p>
          <w:p w14:paraId="47AB196A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ფოკაჩო ზეთისხილით</w:t>
            </w:r>
          </w:p>
          <w:p w14:paraId="09FADA7E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ფოკაჩო ისპანახით და გირჩის თესლით</w:t>
            </w:r>
          </w:p>
          <w:p w14:paraId="7E289254" w14:textId="779CC539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ჩიაბატა </w:t>
            </w:r>
          </w:p>
        </w:tc>
        <w:tc>
          <w:tcPr>
            <w:tcW w:w="879" w:type="pct"/>
            <w:vAlign w:val="center"/>
          </w:tcPr>
          <w:p w14:paraId="06115474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D71D6EF" w14:textId="0E6F3F5A" w:rsidR="00A35D1D" w:rsidRPr="005B41B9" w:rsidRDefault="00A35D1D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</w:t>
            </w:r>
            <w:r w:rsidR="0024726A"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გის მიერ ჩვენება-დემონსტრირება;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</w:t>
            </w:r>
            <w:r w:rsidR="0024726A"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ვირვება; პრაქტიკული სავარჯიშო/დავალება; კეთება ინსტრუქტაჟით;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634F473E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36D0D1B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99CC11E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582A86F" w14:textId="3298CAD6" w:rsidR="0024726A" w:rsidRPr="005B41B9" w:rsidRDefault="0024726A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30849759" w14:textId="2AAA3FDF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4AA28DA1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69AEEFE5" w14:textId="59203ECA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24726A" w:rsidRPr="005B41B9" w14:paraId="1A8AB171" w14:textId="77777777" w:rsidTr="009D1B02">
        <w:trPr>
          <w:trHeight w:val="619"/>
        </w:trPr>
        <w:tc>
          <w:tcPr>
            <w:tcW w:w="433" w:type="pct"/>
          </w:tcPr>
          <w:p w14:paraId="7B61F393" w14:textId="4FBBCF68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1596" w:type="pct"/>
          </w:tcPr>
          <w:p w14:paraId="465A1327" w14:textId="77777777" w:rsidR="00A35D1D" w:rsidRPr="005B41B9" w:rsidRDefault="00A35D1D" w:rsidP="0024726A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ბრიოშის ცომის მომზადებისა და შენახვის წესები</w:t>
            </w:r>
          </w:p>
          <w:p w14:paraId="089D8A40" w14:textId="77777777" w:rsidR="00A35D1D" w:rsidRPr="005B41B9" w:rsidRDefault="00A35D1D" w:rsidP="0024726A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ცომის დაყალიბებისა და გამოსაცხობად მომზადების ტექნოლოგიები</w:t>
            </w:r>
          </w:p>
          <w:p w14:paraId="1ECD6CE1" w14:textId="77777777" w:rsidR="00A35D1D" w:rsidRPr="005B41B9" w:rsidRDefault="00A35D1D" w:rsidP="0024726A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კონკრეტული ნაკეთობის შესაბამისი ცხობის წესი</w:t>
            </w:r>
          </w:p>
          <w:p w14:paraId="49D6ACFC" w14:textId="77777777" w:rsidR="00A35D1D" w:rsidRPr="005B41B9" w:rsidRDefault="00A35D1D" w:rsidP="0024726A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4BB710B2" w14:textId="77777777" w:rsidR="00A35D1D" w:rsidRPr="005B41B9" w:rsidRDefault="00A35D1D" w:rsidP="0024726A">
            <w:pPr>
              <w:numPr>
                <w:ilvl w:val="0"/>
                <w:numId w:val="16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49084BA3" w14:textId="77777777" w:rsidR="00A35D1D" w:rsidRPr="005B41B9" w:rsidRDefault="00A35D1D" w:rsidP="00247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5E4A9749" w14:textId="77777777" w:rsidR="00A35D1D" w:rsidRPr="005B41B9" w:rsidRDefault="00A35D1D" w:rsidP="0024726A">
            <w:pPr>
              <w:pStyle w:val="a3"/>
              <w:numPr>
                <w:ilvl w:val="0"/>
                <w:numId w:val="17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ბრიოშის პური</w:t>
            </w:r>
          </w:p>
          <w:p w14:paraId="77CA5275" w14:textId="6E9ABB03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ბრიოშის ფუნთუშები</w:t>
            </w:r>
          </w:p>
        </w:tc>
        <w:tc>
          <w:tcPr>
            <w:tcW w:w="879" w:type="pct"/>
            <w:vAlign w:val="center"/>
          </w:tcPr>
          <w:p w14:paraId="6724E8B3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0E000222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15E836E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11E4EBD4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1637E7D4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კეთება ინსტრუქტაჟით;</w:t>
            </w:r>
          </w:p>
          <w:p w14:paraId="27CA3D6E" w14:textId="79C57240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</w:tc>
        <w:tc>
          <w:tcPr>
            <w:tcW w:w="926" w:type="pct"/>
          </w:tcPr>
          <w:p w14:paraId="14A3603B" w14:textId="26BCF0F8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6DC32719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AAF84E8" w14:textId="72BFCB43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24726A" w:rsidRPr="005B41B9" w14:paraId="112635DC" w14:textId="77777777" w:rsidTr="009D1B02">
        <w:trPr>
          <w:trHeight w:val="619"/>
        </w:trPr>
        <w:tc>
          <w:tcPr>
            <w:tcW w:w="433" w:type="pct"/>
          </w:tcPr>
          <w:p w14:paraId="70113DD5" w14:textId="7310BA4B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9</w:t>
            </w:r>
          </w:p>
        </w:tc>
        <w:tc>
          <w:tcPr>
            <w:tcW w:w="1596" w:type="pct"/>
          </w:tcPr>
          <w:p w14:paraId="0276D897" w14:textId="77777777" w:rsidR="00A35D1D" w:rsidRPr="005B41B9" w:rsidRDefault="00A35D1D" w:rsidP="0024726A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პურფუნთუშეულის გულსართების მომზადების წესები</w:t>
            </w:r>
          </w:p>
          <w:p w14:paraId="245FC0DF" w14:textId="77777777" w:rsidR="00A35D1D" w:rsidRPr="005B41B9" w:rsidRDefault="00A35D1D" w:rsidP="0024726A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0876DE58" w14:textId="77777777" w:rsidR="00A35D1D" w:rsidRPr="005B41B9" w:rsidRDefault="00A35D1D" w:rsidP="0024726A">
            <w:pPr>
              <w:numPr>
                <w:ilvl w:val="0"/>
                <w:numId w:val="1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შენახვის და შემდგომი გამოყენების წესები</w:t>
            </w:r>
          </w:p>
          <w:p w14:paraId="533C8A58" w14:textId="77777777" w:rsidR="00A35D1D" w:rsidRPr="005B41B9" w:rsidRDefault="00A35D1D" w:rsidP="00247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54942A88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ვაშლის ხილფაფა</w:t>
            </w:r>
          </w:p>
          <w:p w14:paraId="53309812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ქლიავის ხილფაფა</w:t>
            </w:r>
          </w:p>
          <w:p w14:paraId="0A46BD43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 ფქვილოვანი გულსართი</w:t>
            </w:r>
          </w:p>
          <w:p w14:paraId="56D77B32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შოკოლადის ფქვილოვანი გულსართი</w:t>
            </w:r>
          </w:p>
          <w:p w14:paraId="239E0E6C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ნიგვზის და ჩირის გულსართი შაქრით</w:t>
            </w:r>
          </w:p>
          <w:p w14:paraId="019C163C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ლიმონის გულსართი</w:t>
            </w:r>
          </w:p>
          <w:p w14:paraId="5C0DBCD5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ნიგვზის გულსართი თაფლით</w:t>
            </w:r>
          </w:p>
          <w:p w14:paraId="16122AB3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მოხარშული კრემის გულსართი</w:t>
            </w:r>
          </w:p>
          <w:p w14:paraId="607E14CE" w14:textId="51FCC282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ხაჭოს გულსართი ქიშმიშით</w:t>
            </w:r>
          </w:p>
        </w:tc>
        <w:tc>
          <w:tcPr>
            <w:tcW w:w="879" w:type="pct"/>
            <w:vAlign w:val="center"/>
          </w:tcPr>
          <w:p w14:paraId="65254E89" w14:textId="4D0F7CC4" w:rsidR="00A35D1D" w:rsidRPr="005B41B9" w:rsidRDefault="0024726A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ლექცია ინტეგრირებული პრაქტიკულ </w:t>
            </w:r>
            <w:r w:rsidR="00A35D1D"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მეცადინეობასთან;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5D1D"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5D1D"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A35D1D"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6342DC52" w14:textId="77777777" w:rsidR="00A35D1D" w:rsidRPr="005B41B9" w:rsidRDefault="00A35D1D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5CDE26A7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517DAF08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FF10990" w14:textId="170B2DFA" w:rsidR="0024726A" w:rsidRPr="005B41B9" w:rsidRDefault="0024726A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3D08B447" w14:textId="22EF90C9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02160668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11F8CEE7" w14:textId="22006CD8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24726A" w:rsidRPr="005B41B9" w14:paraId="03CC0B78" w14:textId="77777777" w:rsidTr="009D1B02">
        <w:trPr>
          <w:trHeight w:val="619"/>
        </w:trPr>
        <w:tc>
          <w:tcPr>
            <w:tcW w:w="433" w:type="pct"/>
          </w:tcPr>
          <w:p w14:paraId="551DCB5A" w14:textId="63C7D691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1596" w:type="pct"/>
          </w:tcPr>
          <w:p w14:paraId="7C931FE7" w14:textId="77777777" w:rsidR="00A35D1D" w:rsidRPr="005B41B9" w:rsidRDefault="00A35D1D" w:rsidP="0024726A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ტკბილი, გულსართიანი ფუნთუშეულის და ე.წ. ბურგერის პურის ცომის მომზადების და შენახვის წესები</w:t>
            </w:r>
          </w:p>
          <w:p w14:paraId="333BDDE6" w14:textId="77777777" w:rsidR="00A35D1D" w:rsidRPr="005B41B9" w:rsidRDefault="00A35D1D" w:rsidP="0024726A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ცომში გულსართის მოთავსების შემდგომი  დაყალიბების ( ნაკეთობის ტიპიდან გამომდინარე ) და გამოსაცხობად მომზადების ტექნოლოგიები</w:t>
            </w:r>
          </w:p>
          <w:p w14:paraId="1ABC997F" w14:textId="77777777" w:rsidR="00A35D1D" w:rsidRPr="005B41B9" w:rsidRDefault="00A35D1D" w:rsidP="0024726A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კონკრეტული ნაკეთობის შესაბამისი ცხობის წესი</w:t>
            </w:r>
          </w:p>
          <w:p w14:paraId="505967EA" w14:textId="77777777" w:rsidR="00A35D1D" w:rsidRPr="005B41B9" w:rsidRDefault="00A35D1D" w:rsidP="0024726A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10F4607D" w14:textId="77777777" w:rsidR="00A35D1D" w:rsidRPr="005B41B9" w:rsidRDefault="00A35D1D" w:rsidP="0024726A">
            <w:pPr>
              <w:numPr>
                <w:ilvl w:val="0"/>
                <w:numId w:val="19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0A266525" w14:textId="77777777" w:rsidR="00A35D1D" w:rsidRPr="005B41B9" w:rsidRDefault="00A35D1D" w:rsidP="00247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7E02E5B9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 ფუნთუშა ქიშმიშით</w:t>
            </w:r>
          </w:p>
          <w:p w14:paraId="5033EDA1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 ფუნთუშა შოკოლადით</w:t>
            </w:r>
          </w:p>
          <w:p w14:paraId="73302A67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 ფუნთუშა მოხარშული კრემით</w:t>
            </w:r>
          </w:p>
          <w:p w14:paraId="19D7A75C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ტკბილი ფუნთუშა სიროფით და შოკოლადის გლაზურით (რომ-ბაბა)</w:t>
            </w:r>
          </w:p>
          <w:p w14:paraId="013C244E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ბურგერის ფუნთუშა სეზამის მარცვლით</w:t>
            </w:r>
          </w:p>
          <w:p w14:paraId="7B497A6E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შოკოლადის რულეტი</w:t>
            </w:r>
          </w:p>
          <w:p w14:paraId="4CEAD3B5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ფუნთუშა „ლოკოკინა“ ლიმონის გულსართით</w:t>
            </w:r>
          </w:p>
          <w:p w14:paraId="730F2019" w14:textId="67C8B4F9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ფუნთუშა ხაჭოს გულსართით</w:t>
            </w:r>
          </w:p>
        </w:tc>
        <w:tc>
          <w:tcPr>
            <w:tcW w:w="879" w:type="pct"/>
            <w:vAlign w:val="center"/>
          </w:tcPr>
          <w:p w14:paraId="3A1FFCCD" w14:textId="77777777" w:rsidR="00A35D1D" w:rsidRPr="005B41B9" w:rsidRDefault="00A35D1D" w:rsidP="0024726A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 ინტეგრირებული პრაქტიკულ მეცადინეობასთან;</w:t>
            </w:r>
          </w:p>
          <w:p w14:paraId="663251A1" w14:textId="5CABCBAF" w:rsidR="00A35D1D" w:rsidRPr="005B41B9" w:rsidRDefault="00A35D1D" w:rsidP="0024726A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</w:t>
            </w:r>
            <w:r w:rsidR="0024726A" w:rsidRPr="005B41B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დემონსტრირება; დაკვირვება; პრაქტიკული სავარჯიშო/დავალება; კეთება ინსტრუქტაჟით; 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  <w:p w14:paraId="337272F1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8B05F24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13ECEE2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1936FAB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02FDC79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6729D044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A27B764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70B34660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89FC2EB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14057688" w14:textId="77777777" w:rsidR="0024726A" w:rsidRPr="005B41B9" w:rsidRDefault="0024726A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264F4835" w14:textId="08F8DAFD" w:rsidR="0024726A" w:rsidRPr="005B41B9" w:rsidRDefault="0024726A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26" w:type="pct"/>
          </w:tcPr>
          <w:p w14:paraId="4A91ED19" w14:textId="4DF5D90D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444081E5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5B41BBBC" w14:textId="79C40C00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  <w:tr w:rsidR="0024726A" w:rsidRPr="005B41B9" w14:paraId="74B6AA52" w14:textId="77777777" w:rsidTr="009D1B02">
        <w:trPr>
          <w:trHeight w:val="619"/>
        </w:trPr>
        <w:tc>
          <w:tcPr>
            <w:tcW w:w="433" w:type="pct"/>
          </w:tcPr>
          <w:p w14:paraId="474116B1" w14:textId="047F5451" w:rsidR="00A35D1D" w:rsidRPr="005B41B9" w:rsidRDefault="004E6D1A" w:rsidP="00A35D1D">
            <w:pPr>
              <w:spacing w:before="12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11</w:t>
            </w:r>
          </w:p>
        </w:tc>
        <w:tc>
          <w:tcPr>
            <w:tcW w:w="1596" w:type="pct"/>
          </w:tcPr>
          <w:p w14:paraId="65235E7A" w14:textId="77777777" w:rsidR="00A35D1D" w:rsidRPr="005B41B9" w:rsidRDefault="00A35D1D" w:rsidP="0024726A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კრუასანის ცომის მომზადების და შენახვის წესები</w:t>
            </w:r>
          </w:p>
          <w:p w14:paraId="18EC55B9" w14:textId="77777777" w:rsidR="00A35D1D" w:rsidRPr="005B41B9" w:rsidRDefault="00A35D1D" w:rsidP="0024726A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ცომში გულსართის მოთავსების,  დაყალიბების და გამოსაცხობად მომზადების ტექნოლოგიები</w:t>
            </w:r>
          </w:p>
          <w:p w14:paraId="3DA16729" w14:textId="77777777" w:rsidR="00A35D1D" w:rsidRPr="005B41B9" w:rsidRDefault="00A35D1D" w:rsidP="0024726A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კონკრეტული ნაკეთობის შესაბამისი ცხობის წესი</w:t>
            </w:r>
          </w:p>
          <w:p w14:paraId="73FF5846" w14:textId="77777777" w:rsidR="00A35D1D" w:rsidRPr="005B41B9" w:rsidRDefault="00A35D1D" w:rsidP="0024726A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ნაკეთობის მზაობის განსაზღვრა</w:t>
            </w:r>
          </w:p>
          <w:p w14:paraId="25EA611B" w14:textId="77777777" w:rsidR="00A35D1D" w:rsidRPr="005B41B9" w:rsidRDefault="00A35D1D" w:rsidP="0024726A">
            <w:pPr>
              <w:numPr>
                <w:ilvl w:val="0"/>
                <w:numId w:val="8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მზა ნაწარმის გაცემის და შენახვის წესები</w:t>
            </w:r>
          </w:p>
          <w:p w14:paraId="2B9BFD09" w14:textId="77777777" w:rsidR="00A35D1D" w:rsidRPr="005B41B9" w:rsidRDefault="00A35D1D" w:rsidP="0024726A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sz w:val="20"/>
                <w:szCs w:val="20"/>
                <w:lang w:val="ka-GE"/>
              </w:rPr>
              <w:t>ნაწარმი:</w:t>
            </w:r>
          </w:p>
          <w:p w14:paraId="1A470CE7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კრუასანი</w:t>
            </w:r>
          </w:p>
          <w:p w14:paraId="32C6AA19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კრუასანი შოკოლადით</w:t>
            </w:r>
          </w:p>
          <w:p w14:paraId="0A78530F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კრუასანი რძის კარამელის კრემით</w:t>
            </w:r>
          </w:p>
          <w:p w14:paraId="45170EFC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დენიში მოხარშული კრემით</w:t>
            </w:r>
          </w:p>
          <w:p w14:paraId="20A6BDA7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დენიში შოკოლადით</w:t>
            </w:r>
          </w:p>
          <w:p w14:paraId="37C67CEB" w14:textId="77777777" w:rsidR="00A35D1D" w:rsidRPr="005B41B9" w:rsidRDefault="00A35D1D" w:rsidP="0024726A">
            <w:pPr>
              <w:pStyle w:val="a3"/>
              <w:numPr>
                <w:ilvl w:val="0"/>
                <w:numId w:val="14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დენიში ნიგვზის გულსართით</w:t>
            </w:r>
          </w:p>
          <w:p w14:paraId="27106170" w14:textId="54B327A0" w:rsidR="00A35D1D" w:rsidRPr="005B41B9" w:rsidRDefault="00A35D1D" w:rsidP="0024726A">
            <w:pPr>
              <w:pStyle w:val="a3"/>
              <w:numPr>
                <w:ilvl w:val="0"/>
                <w:numId w:val="5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დენიში ვაშლის ხილ-ფაფით</w:t>
            </w:r>
          </w:p>
        </w:tc>
        <w:tc>
          <w:tcPr>
            <w:tcW w:w="879" w:type="pct"/>
            <w:vAlign w:val="center"/>
          </w:tcPr>
          <w:p w14:paraId="06C18F59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ლექცია ინტეგრირებული პრაქტიკულ მეცადინეობასთან;</w:t>
            </w:r>
          </w:p>
          <w:p w14:paraId="4AA50B6B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სწავლება - პედაგოგის მიერ ჩვენება-დემონსტრირება;</w:t>
            </w:r>
          </w:p>
          <w:p w14:paraId="38B3E9A7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დაკვირვება;</w:t>
            </w:r>
          </w:p>
          <w:p w14:paraId="69178714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 სავარჯიშო/დავალება;</w:t>
            </w:r>
          </w:p>
          <w:p w14:paraId="46A5FB2F" w14:textId="77777777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კეთება ინსტრუქტაჟით;</w:t>
            </w:r>
          </w:p>
          <w:p w14:paraId="3A76D70F" w14:textId="68A209A5" w:rsidR="00A35D1D" w:rsidRPr="005B41B9" w:rsidRDefault="00A35D1D" w:rsidP="0024726A">
            <w:pPr>
              <w:ind w:left="96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კეთებით სწავლება</w:t>
            </w:r>
          </w:p>
        </w:tc>
        <w:tc>
          <w:tcPr>
            <w:tcW w:w="926" w:type="pct"/>
          </w:tcPr>
          <w:p w14:paraId="7C253E53" w14:textId="2B58FB66" w:rsidR="00A35D1D" w:rsidRPr="005B41B9" w:rsidRDefault="00A35D1D" w:rsidP="0024726A">
            <w:pPr>
              <w:ind w:left="4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მასწავლებელი აკვირდება პროცესს, რომელსაც ასრულებს პროფესიული სტუდენტი და აფასებს მას</w:t>
            </w:r>
          </w:p>
        </w:tc>
        <w:tc>
          <w:tcPr>
            <w:tcW w:w="1166" w:type="pct"/>
          </w:tcPr>
          <w:p w14:paraId="2538AF70" w14:textId="77777777" w:rsidR="006C2205" w:rsidRPr="006C2205" w:rsidRDefault="006C2205" w:rsidP="006C2205">
            <w:pPr>
              <w:ind w:left="3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დავალება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დაკვირვებით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შესრულების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6C2205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მტკიცებულება</w:t>
            </w:r>
            <w:r w:rsidRPr="006C2205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14:paraId="3BD4FB3A" w14:textId="0AAF1E74" w:rsidR="00A35D1D" w:rsidRPr="005B41B9" w:rsidRDefault="006C2205" w:rsidP="006C2205">
            <w:pPr>
              <w:ind w:left="3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პროფესიული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მასწავლებლის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წერილობითი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ჩანაწერი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შეფასების</w:t>
            </w: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5B41B9">
              <w:rPr>
                <w:rFonts w:ascii="Sylfaen" w:hAnsi="Sylfaen" w:cs="Sylfaen"/>
                <w:sz w:val="20"/>
                <w:szCs w:val="20"/>
                <w:lang w:val="ka-GE"/>
              </w:rPr>
              <w:t>ფურცელი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</w:tr>
    </w:tbl>
    <w:p w14:paraId="7368494F" w14:textId="77777777" w:rsidR="007D73F9" w:rsidRPr="005B41B9" w:rsidRDefault="007D73F9" w:rsidP="00C01842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02D14B92" w14:textId="77777777" w:rsidR="0036592E" w:rsidRPr="005B41B9" w:rsidRDefault="0036592E" w:rsidP="00C01842">
      <w:pPr>
        <w:spacing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tbl>
      <w:tblPr>
        <w:tblW w:w="1499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0"/>
        <w:gridCol w:w="12892"/>
      </w:tblGrid>
      <w:tr w:rsidR="00960D89" w14:paraId="67DF40DC" w14:textId="7A1D7EE1" w:rsidTr="00960D89">
        <w:trPr>
          <w:trHeight w:val="135"/>
        </w:trPr>
        <w:tc>
          <w:tcPr>
            <w:tcW w:w="1170" w:type="dxa"/>
          </w:tcPr>
          <w:p w14:paraId="274AD85A" w14:textId="77777777" w:rsidR="00960D89" w:rsidRPr="00E84749" w:rsidRDefault="00960D89" w:rsidP="00960D89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მიდგომები მოდულის განხორციელებასთან დაკავშირებით</w:t>
            </w:r>
          </w:p>
          <w:p w14:paraId="79EBD88B" w14:textId="77777777" w:rsidR="00960D89" w:rsidRDefault="00960D89" w:rsidP="006C2205">
            <w:pPr>
              <w:spacing w:after="0" w:line="240" w:lineRule="auto"/>
              <w:ind w:left="-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3822" w:type="dxa"/>
          </w:tcPr>
          <w:p w14:paraId="6532356F" w14:textId="77777777" w:rsidR="00960D89" w:rsidRPr="00960D89" w:rsidRDefault="00960D89" w:rsidP="00960D89">
            <w:pPr>
              <w:spacing w:after="0" w:line="240" w:lineRule="auto"/>
              <w:ind w:left="-90"/>
              <w:rPr>
                <w:rFonts w:cs="Arial"/>
                <w:sz w:val="20"/>
                <w:szCs w:val="20"/>
                <w:lang w:val="ka-GE"/>
              </w:rPr>
            </w:pP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მოდულის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IV-XI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შედეგები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მიიღწევა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კოლეჯში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ხოლო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I-III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შედეგები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მიიღწევა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საწარმოში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.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შედეგები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(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შესრულების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კრიტერიუმები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)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მიიღწევა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არსებული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მენიუს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საფუძველზე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.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კოლეჯსა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საწარმოს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შორის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დადებული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ხელშეკრულების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ფარგლებში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მუშაობს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საწარმოში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ინსტრუქტორის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ზედამხედველობის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ქვეშ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აწარმოებს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ჩანაწერების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ჟურნალს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რომელსაც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ამოწმებს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ინსტრუქტორი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მიღწევის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შემთხვევაში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უდასტურებს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სწავლის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შედეგებს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,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რასაც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სტუდენტი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შერჩევით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ადასტურებს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შუალედური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და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საკვალიფიკაციო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გამოცდის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 xml:space="preserve"> </w:t>
            </w:r>
            <w:r w:rsidRPr="00960D89">
              <w:rPr>
                <w:rFonts w:ascii="Sylfaen" w:hAnsi="Sylfaen" w:cs="Arial"/>
                <w:sz w:val="20"/>
                <w:szCs w:val="20"/>
                <w:lang w:val="ka-GE"/>
              </w:rPr>
              <w:t>დროს</w:t>
            </w:r>
            <w:r w:rsidRPr="00960D89">
              <w:rPr>
                <w:rFonts w:cs="Arial"/>
                <w:sz w:val="20"/>
                <w:szCs w:val="20"/>
                <w:lang w:val="ka-GE"/>
              </w:rPr>
              <w:t>.</w:t>
            </w:r>
          </w:p>
          <w:p w14:paraId="58996A88" w14:textId="60A3EDF3" w:rsidR="00960D89" w:rsidRPr="00960D89" w:rsidRDefault="00960D89" w:rsidP="00960D89">
            <w:pPr>
              <w:spacing w:after="0" w:line="240" w:lineRule="auto"/>
              <w:ind w:left="-9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</w:tr>
    </w:tbl>
    <w:p w14:paraId="6ED49F68" w14:textId="0BEC715A" w:rsidR="00BC19C1" w:rsidRPr="005B41B9" w:rsidRDefault="00BC19C1" w:rsidP="00BC19C1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 სქემა: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63"/>
        <w:gridCol w:w="2589"/>
        <w:gridCol w:w="1850"/>
        <w:gridCol w:w="2309"/>
        <w:gridCol w:w="1546"/>
        <w:gridCol w:w="1537"/>
      </w:tblGrid>
      <w:tr w:rsidR="00BC19C1" w:rsidRPr="005B41B9" w14:paraId="3371B624" w14:textId="77777777" w:rsidTr="00A7040C">
        <w:tc>
          <w:tcPr>
            <w:tcW w:w="1700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F44BA5" w14:textId="77777777" w:rsidR="00BC19C1" w:rsidRPr="005B41B9" w:rsidRDefault="00BC19C1" w:rsidP="00A704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300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06E450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5B41B9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C19C1" w:rsidRPr="005B41B9" w14:paraId="13AFCDD3" w14:textId="77777777" w:rsidTr="00A7040C">
        <w:tc>
          <w:tcPr>
            <w:tcW w:w="1700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55E31" w14:textId="77777777" w:rsidR="00BC19C1" w:rsidRPr="005B41B9" w:rsidRDefault="00BC19C1" w:rsidP="00A704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49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DB52D8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 სასწავლო დატვირთვა</w:t>
            </w:r>
          </w:p>
        </w:tc>
        <w:tc>
          <w:tcPr>
            <w:tcW w:w="775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44060887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  <w:p w14:paraId="3681F7A3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სამუშაოები</w:t>
            </w:r>
          </w:p>
        </w:tc>
        <w:tc>
          <w:tcPr>
            <w:tcW w:w="519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330604D4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516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8F3FFFA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C19C1" w:rsidRPr="005B41B9" w14:paraId="69620134" w14:textId="77777777" w:rsidTr="00072346">
        <w:tc>
          <w:tcPr>
            <w:tcW w:w="1700" w:type="pct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77CD60" w14:textId="77777777" w:rsidR="00BC19C1" w:rsidRPr="005B41B9" w:rsidRDefault="00BC19C1" w:rsidP="00A704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EBEC8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თეორიული მეცადინეობა</w:t>
            </w:r>
          </w:p>
        </w:tc>
        <w:tc>
          <w:tcPr>
            <w:tcW w:w="62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B9CF80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პრაქტიკული</w:t>
            </w:r>
          </w:p>
          <w:p w14:paraId="0C5A6155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მეცადინეობა</w:t>
            </w:r>
          </w:p>
        </w:tc>
        <w:tc>
          <w:tcPr>
            <w:tcW w:w="77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54A8DD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DED57E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516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B106E2" w14:textId="77777777" w:rsidR="00BC19C1" w:rsidRPr="005B41B9" w:rsidRDefault="00BC19C1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6095" w:rsidRPr="005B41B9" w14:paraId="2186DA47" w14:textId="77777777" w:rsidTr="005B41B9">
        <w:trPr>
          <w:trHeight w:val="385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D51535" w14:textId="6655C784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1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B92FB" w14:textId="23C22877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62836B" w14:textId="7CC9D560" w:rsidR="00F36095" w:rsidRPr="005B41B9" w:rsidRDefault="00F36095" w:rsidP="00A704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5890B6" w14:textId="39F3BFCD" w:rsidR="00F36095" w:rsidRPr="005B41B9" w:rsidRDefault="00F36095" w:rsidP="00A7040C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48516" w14:textId="64386D47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627749" w14:textId="3331CE8E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150</w:t>
            </w:r>
          </w:p>
        </w:tc>
      </w:tr>
      <w:tr w:rsidR="00F36095" w:rsidRPr="005B41B9" w14:paraId="19C1EB73" w14:textId="77777777" w:rsidTr="005B41B9">
        <w:trPr>
          <w:trHeight w:val="493"/>
        </w:trPr>
        <w:tc>
          <w:tcPr>
            <w:tcW w:w="1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709675" w14:textId="03D3EFB8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8D6F9" w14:textId="77777777" w:rsidR="00F36095" w:rsidRPr="005B41B9" w:rsidRDefault="00F36095" w:rsidP="004E6D1A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6C11CE" w14:textId="45F67393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3F5B5" w14:textId="77777777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613D7" w14:textId="1D8E992B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D41F4F" w14:textId="66E2BB6C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6095" w:rsidRPr="005B41B9" w14:paraId="0563CA09" w14:textId="77777777" w:rsidTr="005B41B9">
        <w:trPr>
          <w:trHeight w:val="628"/>
        </w:trPr>
        <w:tc>
          <w:tcPr>
            <w:tcW w:w="170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7254C6" w14:textId="74A0145F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AFA09" w14:textId="77777777" w:rsidR="00F36095" w:rsidRPr="005B41B9" w:rsidRDefault="00F36095" w:rsidP="004E6D1A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6F766" w14:textId="7A36EDEB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0DCC84" w14:textId="77777777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B89DE" w14:textId="77777777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4E00A" w14:textId="54AB594B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7B630356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4A6C0C" w14:textId="3C3A78FF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1FEBB7" w14:textId="77777777" w:rsidR="00F36095" w:rsidRPr="005B41B9" w:rsidRDefault="00F36095" w:rsidP="004E6D1A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A29FC6" w14:textId="3E99561F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D85608" w14:textId="77777777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694859" w14:textId="77777777" w:rsidR="00F36095" w:rsidRPr="005B41B9" w:rsidRDefault="00F36095" w:rsidP="004E6D1A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095732" w14:textId="3B0AE565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6095" w:rsidRPr="005B41B9" w14:paraId="1D7D4D22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3E2D8" w14:textId="2A40AB79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A241D2" w14:textId="6A973378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40ED3" w14:textId="2146F33A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9801B" w14:textId="5711DCCF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46246" w14:textId="0296D141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B08CC" w14:textId="7C651B93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354F4413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4CEB7" w14:textId="0DFF1CD3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B399E" w14:textId="459E856B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5E350B" w14:textId="61A0B09D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10,5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5CE40" w14:textId="6350DA06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62C44" w14:textId="59B4C290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CFD53" w14:textId="48C94CE8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3121C0B7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36E76" w14:textId="0F01724B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16B5F" w14:textId="6D713941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118CB" w14:textId="4DC305FC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80F233" w14:textId="2FC8F671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D848D3" w14:textId="6EE65ACA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E8644" w14:textId="3D73084B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6859FD15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E712" w14:textId="458A5E18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8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F9F64" w14:textId="2BAE5538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290EC" w14:textId="2EFA6CA9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EA684" w14:textId="4BA313DC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470EAB" w14:textId="0698F2DF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A5B36" w14:textId="61A43DA8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66C7A68E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4EFFFE" w14:textId="6848970F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9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FACA8" w14:textId="5A0820AE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F8CC2" w14:textId="44A26123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7E5B1" w14:textId="4A3DAB59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36A7A" w14:textId="0D7B994C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8A67B" w14:textId="04E0BA9A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5E760E6C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D88AE" w14:textId="43D7FA35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10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812EAF" w14:textId="04DA9D2A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E8E79C" w14:textId="5D5384CA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11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A2537" w14:textId="3AE359A9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264C7" w14:textId="1635EFB9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1102B" w14:textId="1D8B0CF7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2F1606B5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4260A" w14:textId="4FA6A256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11</w:t>
            </w: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4418D" w14:textId="51CC0197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5371B2" w14:textId="6AFC460B" w:rsidR="00F36095" w:rsidRPr="005B41B9" w:rsidRDefault="00C91D6C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3DB1B2" w14:textId="3EF38A8D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6F96A" w14:textId="2E3A4BD3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1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B4C2D" w14:textId="754B52F7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</w:tc>
      </w:tr>
      <w:tr w:rsidR="00F36095" w:rsidRPr="005B41B9" w14:paraId="7B8F4B68" w14:textId="77777777" w:rsidTr="005B41B9">
        <w:tc>
          <w:tcPr>
            <w:tcW w:w="17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EC11E" w14:textId="77777777" w:rsidR="00F36095" w:rsidRPr="005B41B9" w:rsidRDefault="00F36095" w:rsidP="00A7040C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სულ:  </w:t>
            </w:r>
          </w:p>
          <w:p w14:paraId="59BDE9A7" w14:textId="191D0C54" w:rsidR="00F36095" w:rsidRPr="005B41B9" w:rsidRDefault="00F36095" w:rsidP="00A7040C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8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B99B16" w14:textId="1A65D393" w:rsidR="00F36095" w:rsidRPr="005B41B9" w:rsidRDefault="00F36095" w:rsidP="00A7040C">
            <w:pPr>
              <w:spacing w:before="120" w:line="240" w:lineRule="auto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 w:cs="Arial"/>
                <w:sz w:val="20"/>
                <w:szCs w:val="20"/>
                <w:lang w:val="ka-GE"/>
              </w:rPr>
              <w:t>11</w:t>
            </w:r>
          </w:p>
        </w:tc>
        <w:tc>
          <w:tcPr>
            <w:tcW w:w="6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7F78A8" w14:textId="3AD26EA0" w:rsidR="00F36095" w:rsidRPr="005B41B9" w:rsidRDefault="00F36095" w:rsidP="00BC19C1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149</w:t>
            </w:r>
          </w:p>
        </w:tc>
        <w:tc>
          <w:tcPr>
            <w:tcW w:w="7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447A74" w14:textId="20171B1E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</w:p>
        </w:tc>
        <w:tc>
          <w:tcPr>
            <w:tcW w:w="51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AA18A" w14:textId="34A9FF59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5B41B9">
              <w:rPr>
                <w:rFonts w:ascii="Sylfaen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16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B3E619" w14:textId="4CAE3336" w:rsidR="00F36095" w:rsidRPr="005B41B9" w:rsidRDefault="00F36095" w:rsidP="00A7040C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6BB1C907" w14:textId="65077455" w:rsidR="000B30AF" w:rsidRPr="005B41B9" w:rsidRDefault="000B30AF" w:rsidP="000B30AF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t>3.</w:t>
      </w:r>
      <w:r w:rsidR="004717A3" w:rsidRPr="005B41B9">
        <w:rPr>
          <w:rFonts w:ascii="Sylfaen" w:hAnsi="Sylfaen" w:cs="Arial"/>
          <w:b/>
          <w:sz w:val="20"/>
          <w:szCs w:val="20"/>
          <w:lang w:val="ka-GE"/>
        </w:rPr>
        <w:t>3</w:t>
      </w:r>
      <w:r w:rsidRPr="005B41B9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F36095" w:rsidRPr="005B41B9">
        <w:rPr>
          <w:rFonts w:ascii="Sylfaen" w:hAnsi="Sylfaen" w:cs="Arial"/>
          <w:b/>
          <w:sz w:val="20"/>
          <w:szCs w:val="20"/>
          <w:lang w:val="ka-GE"/>
        </w:rPr>
        <w:t>სასწავლო რესურსი:</w:t>
      </w:r>
    </w:p>
    <w:p w14:paraId="2243D1F8" w14:textId="48795FA2" w:rsidR="004E46FD" w:rsidRPr="004E46FD" w:rsidRDefault="004E46FD" w:rsidP="004E46FD">
      <w:pPr>
        <w:pStyle w:val="a3"/>
        <w:numPr>
          <w:ilvl w:val="0"/>
          <w:numId w:val="6"/>
        </w:numPr>
        <w:spacing w:before="120" w:line="240" w:lineRule="auto"/>
        <w:jc w:val="both"/>
        <w:rPr>
          <w:sz w:val="20"/>
          <w:szCs w:val="20"/>
          <w:lang w:val="ka-GE"/>
        </w:rPr>
      </w:pPr>
      <w:r w:rsidRPr="004E46FD">
        <w:rPr>
          <w:rFonts w:ascii="Sylfaen" w:hAnsi="Sylfaen"/>
          <w:sz w:val="20"/>
          <w:szCs w:val="20"/>
          <w:lang w:val="ka-GE"/>
        </w:rPr>
        <w:t>კონდიტერი</w:t>
      </w:r>
      <w:r w:rsidRPr="004E46FD">
        <w:rPr>
          <w:sz w:val="20"/>
          <w:szCs w:val="20"/>
          <w:lang w:val="ka-GE"/>
        </w:rPr>
        <w:t xml:space="preserve"> - </w:t>
      </w:r>
      <w:r w:rsidRPr="004E46FD">
        <w:rPr>
          <w:rFonts w:ascii="Sylfaen" w:hAnsi="Sylfaen"/>
          <w:sz w:val="20"/>
          <w:szCs w:val="20"/>
          <w:lang w:val="ka-GE"/>
        </w:rPr>
        <w:t>მაია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მსხილაძე</w:t>
      </w:r>
      <w:r w:rsidRPr="004E46FD">
        <w:rPr>
          <w:sz w:val="20"/>
          <w:szCs w:val="20"/>
          <w:lang w:val="ka-GE"/>
        </w:rPr>
        <w:t xml:space="preserve"> - </w:t>
      </w:r>
      <w:r w:rsidRPr="004E46FD">
        <w:rPr>
          <w:rFonts w:ascii="Sylfaen" w:hAnsi="Sylfaen"/>
          <w:sz w:val="20"/>
          <w:szCs w:val="20"/>
          <w:lang w:val="ka-GE"/>
        </w:rPr>
        <w:t>განათლების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ხარისხის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განვითარების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ეროვნული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ცენტრი</w:t>
      </w:r>
      <w:r w:rsidRPr="004E46FD">
        <w:rPr>
          <w:sz w:val="20"/>
          <w:szCs w:val="20"/>
          <w:lang w:val="ka-GE"/>
        </w:rPr>
        <w:t xml:space="preserve"> - 2016 </w:t>
      </w:r>
      <w:r w:rsidRPr="004E46FD">
        <w:rPr>
          <w:rFonts w:ascii="Sylfaen" w:hAnsi="Sylfaen"/>
          <w:sz w:val="20"/>
          <w:szCs w:val="20"/>
          <w:lang w:val="ka-GE"/>
        </w:rPr>
        <w:t>წ</w:t>
      </w:r>
      <w:r w:rsidRPr="004E46FD">
        <w:rPr>
          <w:sz w:val="20"/>
          <w:szCs w:val="20"/>
          <w:lang w:val="ka-GE"/>
        </w:rPr>
        <w:t xml:space="preserve">.  - </w:t>
      </w:r>
      <w:hyperlink r:id="rId9" w:history="1">
        <w:r w:rsidRPr="00A21E58">
          <w:rPr>
            <w:rStyle w:val="af3"/>
            <w:sz w:val="20"/>
            <w:szCs w:val="20"/>
            <w:lang w:val="ka-GE"/>
          </w:rPr>
          <w:t>http://vet.ge/wp-content/uploads/2016/03/%E1%83%99%E1%83%9D%E1%83%9C%E1%83%93%E1%83%98%E1%83%A2%E1%83%94%E1%83%A0%E1%83%98-%E1%83%A1%E1%83%90%E1%83%AE%E1%83%94%E1%83%9A%E1%83%9B%E1%83%AB%E1%83%A6%E1%83%95.pdf</w:t>
        </w:r>
      </w:hyperlink>
    </w:p>
    <w:p w14:paraId="449FE864" w14:textId="77777777" w:rsidR="004E46FD" w:rsidRPr="004E46FD" w:rsidRDefault="004E46FD" w:rsidP="004E46FD">
      <w:pPr>
        <w:pStyle w:val="a3"/>
        <w:spacing w:before="120" w:line="240" w:lineRule="auto"/>
        <w:jc w:val="both"/>
        <w:rPr>
          <w:sz w:val="20"/>
          <w:szCs w:val="20"/>
          <w:lang w:val="ka-GE"/>
        </w:rPr>
      </w:pPr>
    </w:p>
    <w:p w14:paraId="4D93D270" w14:textId="77777777" w:rsidR="004E46FD" w:rsidRPr="004E46FD" w:rsidRDefault="004E46FD" w:rsidP="004E46FD">
      <w:pPr>
        <w:pStyle w:val="a3"/>
        <w:numPr>
          <w:ilvl w:val="0"/>
          <w:numId w:val="6"/>
        </w:numPr>
        <w:spacing w:before="120" w:line="240" w:lineRule="auto"/>
        <w:jc w:val="both"/>
        <w:rPr>
          <w:sz w:val="20"/>
          <w:szCs w:val="20"/>
          <w:lang w:val="ka-GE"/>
        </w:rPr>
      </w:pPr>
      <w:r w:rsidRPr="004E46FD">
        <w:rPr>
          <w:rFonts w:ascii="Sylfaen" w:hAnsi="Sylfaen"/>
          <w:sz w:val="20"/>
          <w:szCs w:val="20"/>
          <w:lang w:val="ka-GE"/>
        </w:rPr>
        <w:t>დიდი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წიგნი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ცხობისთვის</w:t>
      </w:r>
    </w:p>
    <w:p w14:paraId="3AFD0088" w14:textId="77777777" w:rsidR="004E46FD" w:rsidRPr="004E46FD" w:rsidRDefault="004E46FD" w:rsidP="004E46FD">
      <w:pPr>
        <w:pStyle w:val="a3"/>
        <w:numPr>
          <w:ilvl w:val="0"/>
          <w:numId w:val="6"/>
        </w:numPr>
        <w:spacing w:before="120" w:line="240" w:lineRule="auto"/>
        <w:jc w:val="both"/>
        <w:rPr>
          <w:sz w:val="20"/>
          <w:szCs w:val="20"/>
          <w:lang w:val="ka-GE"/>
        </w:rPr>
      </w:pPr>
      <w:r w:rsidRPr="004E46FD">
        <w:rPr>
          <w:rFonts w:ascii="Sylfaen" w:hAnsi="Sylfaen"/>
          <w:sz w:val="20"/>
          <w:szCs w:val="20"/>
          <w:lang w:val="ka-GE"/>
        </w:rPr>
        <w:t>კულინარიის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ენციკლოპედია</w:t>
      </w:r>
      <w:r w:rsidRPr="004E46FD">
        <w:rPr>
          <w:sz w:val="20"/>
          <w:szCs w:val="20"/>
          <w:lang w:val="ka-GE"/>
        </w:rPr>
        <w:t xml:space="preserve"> </w:t>
      </w:r>
    </w:p>
    <w:p w14:paraId="170A4630" w14:textId="77777777" w:rsidR="004E46FD" w:rsidRPr="004E46FD" w:rsidRDefault="004E46FD" w:rsidP="004E46FD">
      <w:pPr>
        <w:pStyle w:val="a3"/>
        <w:numPr>
          <w:ilvl w:val="0"/>
          <w:numId w:val="6"/>
        </w:numPr>
        <w:spacing w:before="120" w:line="240" w:lineRule="auto"/>
        <w:jc w:val="both"/>
        <w:rPr>
          <w:sz w:val="20"/>
          <w:szCs w:val="20"/>
          <w:lang w:val="ka-GE"/>
        </w:rPr>
      </w:pPr>
      <w:r w:rsidRPr="004E46FD">
        <w:rPr>
          <w:rFonts w:ascii="Sylfaen" w:hAnsi="Sylfaen"/>
          <w:sz w:val="20"/>
          <w:szCs w:val="20"/>
          <w:lang w:val="ka-GE"/>
        </w:rPr>
        <w:lastRenderedPageBreak/>
        <w:t>კონდიტერია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სალექციო</w:t>
      </w:r>
      <w:r w:rsidRPr="004E46FD">
        <w:rPr>
          <w:sz w:val="20"/>
          <w:szCs w:val="20"/>
          <w:lang w:val="ka-GE"/>
        </w:rPr>
        <w:t xml:space="preserve"> </w:t>
      </w:r>
      <w:r w:rsidRPr="004E46FD">
        <w:rPr>
          <w:rFonts w:ascii="Sylfaen" w:hAnsi="Sylfaen"/>
          <w:sz w:val="20"/>
          <w:szCs w:val="20"/>
          <w:lang w:val="ka-GE"/>
        </w:rPr>
        <w:t>კურსი</w:t>
      </w:r>
    </w:p>
    <w:p w14:paraId="762DC964" w14:textId="77777777" w:rsidR="00960D89" w:rsidRPr="00960D89" w:rsidRDefault="00960D89" w:rsidP="00960D89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60D89">
        <w:rPr>
          <w:rFonts w:ascii="Sylfaen" w:hAnsi="Sylfaen" w:cs="Arial"/>
          <w:b/>
          <w:sz w:val="20"/>
          <w:szCs w:val="20"/>
          <w:lang w:val="ka-GE"/>
        </w:rPr>
        <w:t>3.4. სასწავლო გარემო და მატერიალური რესურსი</w:t>
      </w:r>
    </w:p>
    <w:p w14:paraId="1BF2141F" w14:textId="5593F205" w:rsidR="00DA18C2" w:rsidRDefault="00960D89" w:rsidP="00960D8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60D89">
        <w:rPr>
          <w:rFonts w:ascii="Sylfaen" w:hAnsi="Sylfaen" w:cs="Arial"/>
          <w:sz w:val="20"/>
          <w:szCs w:val="20"/>
          <w:lang w:val="ka-GE"/>
        </w:rPr>
        <w:t>ინფორმაცია მატერიალური რესურსის თაობაზე წარმოდგენილია დანართი №5 სახით.</w:t>
      </w:r>
    </w:p>
    <w:p w14:paraId="27B88ADA" w14:textId="77777777" w:rsidR="00960D89" w:rsidRPr="00960D89" w:rsidRDefault="00960D89" w:rsidP="00960D89">
      <w:pPr>
        <w:spacing w:after="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14:paraId="30FAB29E" w14:textId="63B9216C" w:rsidR="002D1D22" w:rsidRPr="005B41B9" w:rsidRDefault="002D1D22" w:rsidP="002D1D22">
      <w:pPr>
        <w:spacing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5B41B9">
        <w:rPr>
          <w:rFonts w:ascii="Sylfaen" w:hAnsi="Sylfaen" w:cs="Arial"/>
          <w:b/>
          <w:sz w:val="20"/>
          <w:szCs w:val="20"/>
          <w:lang w:val="ka-GE"/>
        </w:rPr>
        <w:t>3.</w:t>
      </w:r>
      <w:r w:rsidR="00960D89">
        <w:rPr>
          <w:rFonts w:ascii="Sylfaen" w:hAnsi="Sylfaen" w:cs="Arial"/>
          <w:b/>
          <w:sz w:val="20"/>
          <w:szCs w:val="20"/>
          <w:lang w:val="ka-GE"/>
        </w:rPr>
        <w:t>5</w:t>
      </w:r>
      <w:r w:rsidRPr="005B41B9">
        <w:rPr>
          <w:rFonts w:ascii="Sylfaen" w:hAnsi="Sylfaen" w:cs="Arial"/>
          <w:b/>
          <w:sz w:val="20"/>
          <w:szCs w:val="20"/>
          <w:lang w:val="ka-GE"/>
        </w:rPr>
        <w:t>. სპეციალური საგანმანათლებლო საჭიროების   (სსსმ)  და შეზღუდული შესაძლებლობების მქონე  (შშმ) პროფესიული სტუდენტების სწავლებისათვის:</w:t>
      </w:r>
    </w:p>
    <w:p w14:paraId="1CA32A92" w14:textId="77777777" w:rsidR="002D1D22" w:rsidRPr="005B41B9" w:rsidRDefault="002D1D22" w:rsidP="002D1D22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5B41B9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</w:t>
      </w:r>
      <w:r w:rsidRPr="005B41B9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5B41B9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5B41B9">
        <w:rPr>
          <w:rFonts w:ascii="Sylfaen" w:eastAsia="MS Mincho" w:hAnsi="Sylfaen"/>
          <w:sz w:val="20"/>
          <w:szCs w:val="20"/>
          <w:lang w:val="ka-GE"/>
        </w:rPr>
        <w:t xml:space="preserve"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პროფესიული სტუდენტისთვის საჭირო </w:t>
      </w:r>
      <w:r w:rsidRPr="005B41B9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3AA4EE58" w14:textId="77777777" w:rsidR="002D1D22" w:rsidRPr="005B41B9" w:rsidRDefault="002D1D22" w:rsidP="002D1D22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B41B9">
        <w:rPr>
          <w:rFonts w:ascii="Sylfaen" w:eastAsia="MS Mincho" w:hAnsi="Sylfaen"/>
          <w:sz w:val="20"/>
          <w:szCs w:val="20"/>
          <w:lang w:val="ka-GE"/>
        </w:rPr>
        <w:t xml:space="preserve">ინდივიდუალური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5B41B9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მიმართებაში.</w:t>
      </w:r>
    </w:p>
    <w:p w14:paraId="11536274" w14:textId="77777777" w:rsidR="004717A3" w:rsidRPr="005B41B9" w:rsidRDefault="004717A3" w:rsidP="002D1D2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692CC2AE" w14:textId="1650C19B" w:rsidR="00960D89" w:rsidRPr="00F219AB" w:rsidRDefault="00960D89" w:rsidP="00960D89">
      <w:pPr>
        <w:pStyle w:val="a3"/>
        <w:numPr>
          <w:ilvl w:val="1"/>
          <w:numId w:val="22"/>
        </w:numPr>
        <w:spacing w:after="160" w:line="360" w:lineRule="auto"/>
        <w:jc w:val="both"/>
        <w:rPr>
          <w:rFonts w:ascii="Sylfaen" w:hAnsi="Sylfaen"/>
          <w:i/>
          <w:iCs/>
          <w:lang w:val="ka-GE"/>
        </w:rPr>
      </w:pPr>
      <w:r w:rsidRPr="00F219AB">
        <w:rPr>
          <w:rFonts w:ascii="Sylfaen" w:hAnsi="Sylfaen" w:cs="Arial"/>
          <w:b/>
          <w:lang w:val="ka-GE"/>
        </w:rPr>
        <w:t xml:space="preserve">მოდულის განხორციელების ადგილი: </w:t>
      </w:r>
      <w:r w:rsidRPr="00F219AB">
        <w:rPr>
          <w:rFonts w:ascii="Sylfaen" w:hAnsi="Sylfaen" w:cs="Arial"/>
          <w:lang w:val="ka-GE"/>
        </w:rPr>
        <w:t>მოდულის სწავლება ხორციელდება სსიპ  კოლეჯი ,,ახალი ტალღა“</w:t>
      </w:r>
      <w:r w:rsidR="007E27B2">
        <w:rPr>
          <w:rFonts w:ascii="Sylfaen" w:hAnsi="Sylfaen" w:cs="Arial"/>
          <w:lang w:val="ka-GE"/>
        </w:rPr>
        <w:t>-ს</w:t>
      </w:r>
      <w:bookmarkStart w:id="0" w:name="_GoBack"/>
      <w:bookmarkEnd w:id="0"/>
      <w:r w:rsidRPr="00F219AB">
        <w:rPr>
          <w:rFonts w:ascii="Sylfaen" w:hAnsi="Sylfaen" w:cs="Arial"/>
          <w:lang w:val="ka-GE"/>
        </w:rPr>
        <w:t xml:space="preserve"> შენობაში.  მისამართი:</w:t>
      </w:r>
      <w:r w:rsidRPr="00F219AB">
        <w:rPr>
          <w:rFonts w:ascii="Sylfaen" w:hAnsi="Sylfaen" w:cs="Sylfaen"/>
          <w:i/>
          <w:iCs/>
          <w:lang w:val="ka-GE"/>
        </w:rPr>
        <w:t>ქ</w:t>
      </w:r>
      <w:r w:rsidRPr="00F219AB">
        <w:rPr>
          <w:rFonts w:ascii="Sylfaen" w:hAnsi="Sylfaen"/>
          <w:i/>
          <w:iCs/>
          <w:lang w:val="ka-GE"/>
        </w:rPr>
        <w:t>.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ქობულეთი</w:t>
      </w:r>
      <w:r w:rsidRPr="00F219AB">
        <w:rPr>
          <w:rFonts w:ascii="Sylfaen" w:hAnsi="Sylfaen"/>
          <w:i/>
          <w:iCs/>
          <w:lang w:val="ka-GE"/>
        </w:rPr>
        <w:t>,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რუსთაველის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Sylfaen"/>
          <w:i/>
          <w:iCs/>
          <w:lang w:val="ka-GE"/>
        </w:rPr>
        <w:t>ქუჩა</w:t>
      </w:r>
      <w:r w:rsidRPr="00F219AB">
        <w:rPr>
          <w:rFonts w:ascii="Sylfaen" w:hAnsi="Sylfaen" w:cs="Vrinda"/>
          <w:i/>
          <w:iCs/>
          <w:lang w:val="ka-GE"/>
        </w:rPr>
        <w:t> </w:t>
      </w:r>
      <w:r w:rsidRPr="00F219AB">
        <w:rPr>
          <w:rFonts w:ascii="Sylfaen" w:hAnsi="Sylfaen" w:cs="Arial"/>
          <w:i/>
          <w:iCs/>
          <w:lang w:val="ka-GE"/>
        </w:rPr>
        <w:t>№</w:t>
      </w:r>
      <w:r w:rsidRPr="00F219AB">
        <w:rPr>
          <w:rFonts w:ascii="Sylfaen" w:hAnsi="Sylfaen"/>
          <w:i/>
          <w:iCs/>
          <w:lang w:val="ka-GE"/>
        </w:rPr>
        <w:t xml:space="preserve"> 154; </w:t>
      </w:r>
    </w:p>
    <w:p w14:paraId="7A6012AB" w14:textId="77777777" w:rsidR="00D91B77" w:rsidRDefault="00D91B77" w:rsidP="00D91B77">
      <w:pPr>
        <w:pStyle w:val="a3"/>
        <w:numPr>
          <w:ilvl w:val="0"/>
          <w:numId w:val="23"/>
        </w:numPr>
        <w:jc w:val="both"/>
        <w:rPr>
          <w:lang w:val="ka-GE"/>
        </w:rPr>
      </w:pPr>
      <w:r>
        <w:rPr>
          <w:rFonts w:ascii="Sylfaen" w:hAnsi="Sylfaen" w:cs="Sylfaen"/>
          <w:lang w:val="ka-GE"/>
        </w:rPr>
        <w:t>ი</w:t>
      </w:r>
      <w:r>
        <w:rPr>
          <w:lang w:val="ka-GE"/>
        </w:rPr>
        <w:t>.</w:t>
      </w:r>
      <w:r>
        <w:rPr>
          <w:rFonts w:ascii="Sylfaen" w:hAnsi="Sylfaen" w:cs="Sylfaen"/>
          <w:lang w:val="ka-GE"/>
        </w:rPr>
        <w:t>მ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ვალენტინა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ორაგველიძე</w:t>
      </w:r>
      <w:r>
        <w:rPr>
          <w:lang w:val="ka-GE"/>
        </w:rPr>
        <w:t xml:space="preserve"> 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62005013845)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ბათუმი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ჭავჭავაძის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ქ</w:t>
      </w:r>
      <w:r>
        <w:rPr>
          <w:lang w:val="ka-GE"/>
        </w:rPr>
        <w:t xml:space="preserve"> N59</w:t>
      </w:r>
    </w:p>
    <w:p w14:paraId="52B92D9F" w14:textId="77777777" w:rsidR="00D91B77" w:rsidRDefault="00D91B77" w:rsidP="00D91B77">
      <w:pPr>
        <w:pStyle w:val="a3"/>
        <w:numPr>
          <w:ilvl w:val="0"/>
          <w:numId w:val="23"/>
        </w:num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შპს</w:t>
      </w:r>
      <w:r>
        <w:rPr>
          <w:lang w:val="ka-GE"/>
        </w:rPr>
        <w:t xml:space="preserve">  </w:t>
      </w:r>
      <w:r>
        <w:rPr>
          <w:rFonts w:cs="Calibri"/>
          <w:lang w:val="ka-GE"/>
        </w:rPr>
        <w:t>„</w:t>
      </w:r>
      <w:r>
        <w:rPr>
          <w:rFonts w:ascii="Sylfaen" w:hAnsi="Sylfaen" w:cs="Sylfaen"/>
          <w:lang w:val="ka-GE"/>
        </w:rPr>
        <w:t>ბლექ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სი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რიზორტსი</w:t>
      </w:r>
      <w:r>
        <w:rPr>
          <w:rFonts w:cs="Calibri"/>
          <w:lang w:val="ka-GE"/>
        </w:rPr>
        <w:t>“</w:t>
      </w:r>
      <w:r>
        <w:rPr>
          <w:lang w:val="ka-GE"/>
        </w:rPr>
        <w:t xml:space="preserve"> (</w:t>
      </w:r>
      <w:r>
        <w:rPr>
          <w:rFonts w:ascii="Sylfaen" w:hAnsi="Sylfaen" w:cs="Sylfaen"/>
          <w:lang w:val="ka-GE"/>
        </w:rPr>
        <w:t>ს</w:t>
      </w:r>
      <w:r>
        <w:rPr>
          <w:lang w:val="ka-GE"/>
        </w:rPr>
        <w:t>/</w:t>
      </w:r>
      <w:r>
        <w:rPr>
          <w:rFonts w:ascii="Sylfaen" w:hAnsi="Sylfaen" w:cs="Sylfaen"/>
          <w:lang w:val="ka-GE"/>
        </w:rPr>
        <w:t>კ</w:t>
      </w:r>
      <w:r>
        <w:rPr>
          <w:lang w:val="ka-GE"/>
        </w:rPr>
        <w:t xml:space="preserve"> 405046542) </w:t>
      </w:r>
      <w:r>
        <w:rPr>
          <w:rFonts w:ascii="Sylfaen" w:hAnsi="Sylfaen" w:cs="Sylfaen"/>
          <w:lang w:val="ka-GE"/>
        </w:rPr>
        <w:t>მისამართი</w:t>
      </w:r>
      <w:r>
        <w:rPr>
          <w:lang w:val="ka-GE"/>
        </w:rPr>
        <w:t xml:space="preserve">: </w:t>
      </w:r>
      <w:r>
        <w:rPr>
          <w:rFonts w:ascii="Sylfaen" w:hAnsi="Sylfaen" w:cs="Sylfaen"/>
          <w:lang w:val="ka-GE"/>
        </w:rPr>
        <w:t>ოზურგეთის</w:t>
      </w:r>
      <w:r>
        <w:rPr>
          <w:lang w:val="ka-GE"/>
        </w:rPr>
        <w:t xml:space="preserve"> </w:t>
      </w:r>
      <w:r>
        <w:rPr>
          <w:rFonts w:ascii="Sylfaen" w:hAnsi="Sylfaen" w:cs="Sylfaen"/>
          <w:lang w:val="ka-GE"/>
        </w:rPr>
        <w:t>მუნიციპალიტეტი</w:t>
      </w:r>
      <w:r>
        <w:rPr>
          <w:lang w:val="ka-GE"/>
        </w:rPr>
        <w:t xml:space="preserve">, </w:t>
      </w:r>
      <w:r>
        <w:rPr>
          <w:rFonts w:ascii="Sylfaen" w:hAnsi="Sylfaen" w:cs="Sylfaen"/>
          <w:lang w:val="ka-GE"/>
        </w:rPr>
        <w:t>შკვეთილი</w:t>
      </w:r>
      <w:r>
        <w:rPr>
          <w:lang w:val="ka-GE"/>
        </w:rPr>
        <w:t>.</w:t>
      </w:r>
    </w:p>
    <w:p w14:paraId="03114C72" w14:textId="77777777" w:rsidR="004717A3" w:rsidRPr="005B41B9" w:rsidRDefault="004717A3" w:rsidP="002D1D2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5FE7B8E" w14:textId="77777777" w:rsidR="008E0D7F" w:rsidRPr="008E0D7F" w:rsidRDefault="008E0D7F" w:rsidP="008E0D7F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8E0D7F">
        <w:rPr>
          <w:rFonts w:ascii="Sylfaen" w:hAnsi="Sylfaen"/>
          <w:b/>
          <w:lang w:val="ka-GE"/>
        </w:rPr>
        <w:t xml:space="preserve">3.7 მოდულის განმახორციელებელი: </w:t>
      </w:r>
      <w:r w:rsidRPr="008E0D7F">
        <w:rPr>
          <w:rFonts w:ascii="Sylfaen" w:hAnsi="Sylfaen"/>
          <w:sz w:val="20"/>
          <w:szCs w:val="20"/>
          <w:lang w:val="ka-GE"/>
        </w:rPr>
        <w:t>იხ.დანართი 4</w:t>
      </w:r>
      <w:r w:rsidRPr="008E0D7F">
        <w:rPr>
          <w:rFonts w:ascii="Sylfaen" w:hAnsi="Sylfaen"/>
          <w:sz w:val="20"/>
          <w:szCs w:val="20"/>
          <w:lang w:val="ka-GE"/>
        </w:rPr>
        <w:tab/>
      </w:r>
    </w:p>
    <w:p w14:paraId="459A74F5" w14:textId="0D478D4D" w:rsidR="34BFDC4C" w:rsidRPr="005B41B9" w:rsidRDefault="34BFDC4C" w:rsidP="34BFDC4C">
      <w:pPr>
        <w:spacing w:after="0" w:line="240" w:lineRule="auto"/>
        <w:ind w:left="360"/>
        <w:jc w:val="both"/>
        <w:rPr>
          <w:rFonts w:ascii="Sylfaen" w:hAnsi="Sylfaen"/>
          <w:sz w:val="20"/>
          <w:szCs w:val="20"/>
          <w:lang w:val="ka-GE"/>
        </w:rPr>
      </w:pPr>
    </w:p>
    <w:p w14:paraId="0A8143F6" w14:textId="77777777" w:rsidR="004717A3" w:rsidRPr="005B41B9" w:rsidRDefault="004717A3" w:rsidP="004717A3">
      <w:pPr>
        <w:tabs>
          <w:tab w:val="right" w:pos="12960"/>
        </w:tabs>
        <w:rPr>
          <w:rFonts w:ascii="Sylfaen" w:hAnsi="Sylfaen"/>
          <w:sz w:val="20"/>
          <w:szCs w:val="20"/>
          <w:lang w:val="ka-GE"/>
        </w:rPr>
      </w:pPr>
    </w:p>
    <w:p w14:paraId="5AC53193" w14:textId="77777777" w:rsidR="00273A23" w:rsidRPr="005B41B9" w:rsidRDefault="00273A23" w:rsidP="00C01842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273A23" w:rsidRPr="005B41B9" w:rsidSect="000921E9">
      <w:footerReference w:type="default" r:id="rId10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010F15" w14:textId="77777777" w:rsidR="005B790C" w:rsidRDefault="005B790C" w:rsidP="00185B3C">
      <w:pPr>
        <w:spacing w:after="0" w:line="240" w:lineRule="auto"/>
      </w:pPr>
      <w:r>
        <w:separator/>
      </w:r>
    </w:p>
  </w:endnote>
  <w:endnote w:type="continuationSeparator" w:id="0">
    <w:p w14:paraId="4FDEE33C" w14:textId="77777777" w:rsidR="005B790C" w:rsidRDefault="005B790C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Arial">
    <w:altName w:val="Times New Roman"/>
    <w:panose1 w:val="00000000000000000000"/>
    <w:charset w:val="00"/>
    <w:family w:val="roman"/>
    <w:notTrueType/>
    <w:pitch w:val="default"/>
  </w:font>
  <w:font w:name="Vrinda">
    <w:panose1 w:val="00000400000000000000"/>
    <w:charset w:val="01"/>
    <w:family w:val="roman"/>
    <w:notTrueType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4606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DDA477" w14:textId="77777777" w:rsidR="006C2205" w:rsidRDefault="006C220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27B2"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36FB277F" w14:textId="77777777" w:rsidR="006C2205" w:rsidRDefault="006C220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8B123" w14:textId="77777777" w:rsidR="005B790C" w:rsidRDefault="005B790C" w:rsidP="00185B3C">
      <w:pPr>
        <w:spacing w:after="0" w:line="240" w:lineRule="auto"/>
      </w:pPr>
      <w:r>
        <w:separator/>
      </w:r>
    </w:p>
  </w:footnote>
  <w:footnote w:type="continuationSeparator" w:id="0">
    <w:p w14:paraId="71F5AE35" w14:textId="77777777" w:rsidR="005B790C" w:rsidRDefault="005B790C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21F12"/>
    <w:multiLevelType w:val="hybridMultilevel"/>
    <w:tmpl w:val="72AA54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D4900"/>
    <w:multiLevelType w:val="hybridMultilevel"/>
    <w:tmpl w:val="A0903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B94EB8"/>
    <w:multiLevelType w:val="hybridMultilevel"/>
    <w:tmpl w:val="763AF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DD0868"/>
    <w:multiLevelType w:val="multilevel"/>
    <w:tmpl w:val="3E56C19A"/>
    <w:lvl w:ilvl="0">
      <w:start w:val="3"/>
      <w:numFmt w:val="decimal"/>
      <w:lvlText w:val="%1"/>
      <w:lvlJc w:val="left"/>
      <w:pPr>
        <w:ind w:left="360" w:hanging="360"/>
      </w:pPr>
      <w:rPr>
        <w:rFonts w:cs="Arial" w:hint="default"/>
        <w:b/>
        <w:i w:val="0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cs="Arial"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rial"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rial"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rial"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rial"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Arial"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rial"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rial" w:hint="default"/>
        <w:b/>
        <w:i w:val="0"/>
      </w:rPr>
    </w:lvl>
  </w:abstractNum>
  <w:abstractNum w:abstractNumId="4">
    <w:nsid w:val="11FA6250"/>
    <w:multiLevelType w:val="hybridMultilevel"/>
    <w:tmpl w:val="AC0821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2313FF"/>
    <w:multiLevelType w:val="hybridMultilevel"/>
    <w:tmpl w:val="AD04DD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52FA5"/>
    <w:multiLevelType w:val="hybridMultilevel"/>
    <w:tmpl w:val="FA84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D06D4E"/>
    <w:multiLevelType w:val="hybridMultilevel"/>
    <w:tmpl w:val="0BD2D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0B0BEE"/>
    <w:multiLevelType w:val="hybridMultilevel"/>
    <w:tmpl w:val="B9B877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F730B7"/>
    <w:multiLevelType w:val="hybridMultilevel"/>
    <w:tmpl w:val="142EAF4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8C14DE"/>
    <w:multiLevelType w:val="hybridMultilevel"/>
    <w:tmpl w:val="7C9A9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CC46FF"/>
    <w:multiLevelType w:val="hybridMultilevel"/>
    <w:tmpl w:val="AE64D7BC"/>
    <w:lvl w:ilvl="0" w:tplc="BE82F412">
      <w:start w:val="3"/>
      <w:numFmt w:val="bullet"/>
      <w:lvlText w:val="-"/>
      <w:lvlJc w:val="left"/>
      <w:pPr>
        <w:ind w:left="1408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8" w:hanging="360"/>
      </w:pPr>
      <w:rPr>
        <w:rFonts w:ascii="Wingdings" w:hAnsi="Wingdings" w:hint="default"/>
      </w:rPr>
    </w:lvl>
  </w:abstractNum>
  <w:abstractNum w:abstractNumId="12">
    <w:nsid w:val="41ED6D06"/>
    <w:multiLevelType w:val="hybridMultilevel"/>
    <w:tmpl w:val="84787EA6"/>
    <w:lvl w:ilvl="0" w:tplc="0419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46335D53"/>
    <w:multiLevelType w:val="hybridMultilevel"/>
    <w:tmpl w:val="2522F43C"/>
    <w:lvl w:ilvl="0" w:tplc="04090001">
      <w:start w:val="1"/>
      <w:numFmt w:val="bullet"/>
      <w:lvlText w:val=""/>
      <w:lvlJc w:val="left"/>
      <w:pPr>
        <w:ind w:left="4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14">
    <w:nsid w:val="468B105D"/>
    <w:multiLevelType w:val="hybridMultilevel"/>
    <w:tmpl w:val="E264A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C97339"/>
    <w:multiLevelType w:val="hybridMultilevel"/>
    <w:tmpl w:val="5C92A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7A78"/>
    <w:multiLevelType w:val="hybridMultilevel"/>
    <w:tmpl w:val="66E83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987CC9"/>
    <w:multiLevelType w:val="hybridMultilevel"/>
    <w:tmpl w:val="FD425B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3670BF"/>
    <w:multiLevelType w:val="hybridMultilevel"/>
    <w:tmpl w:val="02167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F14906"/>
    <w:multiLevelType w:val="hybridMultilevel"/>
    <w:tmpl w:val="56D80B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3E2785"/>
    <w:multiLevelType w:val="hybridMultilevel"/>
    <w:tmpl w:val="CC1E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717E68"/>
    <w:multiLevelType w:val="hybridMultilevel"/>
    <w:tmpl w:val="4F9A1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9E77A6"/>
    <w:multiLevelType w:val="hybridMultilevel"/>
    <w:tmpl w:val="C7907940"/>
    <w:lvl w:ilvl="0" w:tplc="BE82F412">
      <w:start w:val="3"/>
      <w:numFmt w:val="bullet"/>
      <w:lvlText w:val="-"/>
      <w:lvlJc w:val="left"/>
      <w:pPr>
        <w:ind w:left="1138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5"/>
  </w:num>
  <w:num w:numId="3">
    <w:abstractNumId w:val="16"/>
  </w:num>
  <w:num w:numId="4">
    <w:abstractNumId w:val="13"/>
  </w:num>
  <w:num w:numId="5">
    <w:abstractNumId w:val="7"/>
  </w:num>
  <w:num w:numId="6">
    <w:abstractNumId w:val="4"/>
  </w:num>
  <w:num w:numId="7">
    <w:abstractNumId w:val="18"/>
  </w:num>
  <w:num w:numId="8">
    <w:abstractNumId w:val="21"/>
  </w:num>
  <w:num w:numId="9">
    <w:abstractNumId w:val="22"/>
  </w:num>
  <w:num w:numId="10">
    <w:abstractNumId w:val="11"/>
  </w:num>
  <w:num w:numId="11">
    <w:abstractNumId w:val="14"/>
  </w:num>
  <w:num w:numId="12">
    <w:abstractNumId w:val="1"/>
  </w:num>
  <w:num w:numId="13">
    <w:abstractNumId w:val="17"/>
  </w:num>
  <w:num w:numId="14">
    <w:abstractNumId w:val="15"/>
  </w:num>
  <w:num w:numId="15">
    <w:abstractNumId w:val="8"/>
  </w:num>
  <w:num w:numId="16">
    <w:abstractNumId w:val="2"/>
  </w:num>
  <w:num w:numId="17">
    <w:abstractNumId w:val="6"/>
  </w:num>
  <w:num w:numId="18">
    <w:abstractNumId w:val="10"/>
  </w:num>
  <w:num w:numId="19">
    <w:abstractNumId w:val="0"/>
  </w:num>
  <w:num w:numId="20">
    <w:abstractNumId w:val="9"/>
  </w:num>
  <w:num w:numId="21">
    <w:abstractNumId w:val="12"/>
  </w:num>
  <w:num w:numId="22">
    <w:abstractNumId w:val="3"/>
  </w:num>
  <w:num w:numId="23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1FBD"/>
    <w:rsid w:val="00002937"/>
    <w:rsid w:val="00016C93"/>
    <w:rsid w:val="00017A37"/>
    <w:rsid w:val="000207FC"/>
    <w:rsid w:val="00024577"/>
    <w:rsid w:val="000349BD"/>
    <w:rsid w:val="000408FD"/>
    <w:rsid w:val="00041ADD"/>
    <w:rsid w:val="00072346"/>
    <w:rsid w:val="00073549"/>
    <w:rsid w:val="000767CA"/>
    <w:rsid w:val="00077522"/>
    <w:rsid w:val="00077FC5"/>
    <w:rsid w:val="000806AC"/>
    <w:rsid w:val="000921E9"/>
    <w:rsid w:val="000948A9"/>
    <w:rsid w:val="0009609F"/>
    <w:rsid w:val="000A154A"/>
    <w:rsid w:val="000B083C"/>
    <w:rsid w:val="000B30AF"/>
    <w:rsid w:val="000B5985"/>
    <w:rsid w:val="000B78F7"/>
    <w:rsid w:val="000B7953"/>
    <w:rsid w:val="000D3466"/>
    <w:rsid w:val="000D4770"/>
    <w:rsid w:val="000D6499"/>
    <w:rsid w:val="000E5507"/>
    <w:rsid w:val="000F113D"/>
    <w:rsid w:val="00101051"/>
    <w:rsid w:val="001015D3"/>
    <w:rsid w:val="00115E09"/>
    <w:rsid w:val="00116283"/>
    <w:rsid w:val="00116818"/>
    <w:rsid w:val="001217A7"/>
    <w:rsid w:val="00125700"/>
    <w:rsid w:val="00143D46"/>
    <w:rsid w:val="0015436C"/>
    <w:rsid w:val="001602FC"/>
    <w:rsid w:val="0016210D"/>
    <w:rsid w:val="00163D53"/>
    <w:rsid w:val="00174F99"/>
    <w:rsid w:val="0018239C"/>
    <w:rsid w:val="00184A36"/>
    <w:rsid w:val="00185B3C"/>
    <w:rsid w:val="00185B72"/>
    <w:rsid w:val="00195293"/>
    <w:rsid w:val="001A42DE"/>
    <w:rsid w:val="001A4739"/>
    <w:rsid w:val="001A7D8F"/>
    <w:rsid w:val="001B04B1"/>
    <w:rsid w:val="001B091C"/>
    <w:rsid w:val="001B09F8"/>
    <w:rsid w:val="001B3195"/>
    <w:rsid w:val="001B3358"/>
    <w:rsid w:val="001B4659"/>
    <w:rsid w:val="001B5DED"/>
    <w:rsid w:val="001D2758"/>
    <w:rsid w:val="001D2C94"/>
    <w:rsid w:val="001D6034"/>
    <w:rsid w:val="001E7897"/>
    <w:rsid w:val="00212C1E"/>
    <w:rsid w:val="00216343"/>
    <w:rsid w:val="00221256"/>
    <w:rsid w:val="00223153"/>
    <w:rsid w:val="00235C64"/>
    <w:rsid w:val="00241FE5"/>
    <w:rsid w:val="00243845"/>
    <w:rsid w:val="0024726A"/>
    <w:rsid w:val="002478FC"/>
    <w:rsid w:val="0025225A"/>
    <w:rsid w:val="002635A6"/>
    <w:rsid w:val="002738C9"/>
    <w:rsid w:val="00273A23"/>
    <w:rsid w:val="002746FA"/>
    <w:rsid w:val="00276A83"/>
    <w:rsid w:val="0028358C"/>
    <w:rsid w:val="002903C3"/>
    <w:rsid w:val="0029319B"/>
    <w:rsid w:val="002945AA"/>
    <w:rsid w:val="002947DE"/>
    <w:rsid w:val="00295714"/>
    <w:rsid w:val="002A4269"/>
    <w:rsid w:val="002B11AB"/>
    <w:rsid w:val="002B3AE6"/>
    <w:rsid w:val="002C3E91"/>
    <w:rsid w:val="002C5D57"/>
    <w:rsid w:val="002C7EC2"/>
    <w:rsid w:val="002D1D22"/>
    <w:rsid w:val="002D5907"/>
    <w:rsid w:val="002E088E"/>
    <w:rsid w:val="002E44FC"/>
    <w:rsid w:val="002E4F05"/>
    <w:rsid w:val="002F2F1C"/>
    <w:rsid w:val="00303575"/>
    <w:rsid w:val="00303EB0"/>
    <w:rsid w:val="003057F4"/>
    <w:rsid w:val="00312FD9"/>
    <w:rsid w:val="00315959"/>
    <w:rsid w:val="003216C2"/>
    <w:rsid w:val="003257E1"/>
    <w:rsid w:val="003321D7"/>
    <w:rsid w:val="00332218"/>
    <w:rsid w:val="00336580"/>
    <w:rsid w:val="003438B3"/>
    <w:rsid w:val="00343E19"/>
    <w:rsid w:val="0034444C"/>
    <w:rsid w:val="00350EEC"/>
    <w:rsid w:val="003578E9"/>
    <w:rsid w:val="003603C6"/>
    <w:rsid w:val="0036592E"/>
    <w:rsid w:val="00380E3E"/>
    <w:rsid w:val="00381879"/>
    <w:rsid w:val="00384B2B"/>
    <w:rsid w:val="003872D9"/>
    <w:rsid w:val="003A5138"/>
    <w:rsid w:val="003E38B4"/>
    <w:rsid w:val="00423A40"/>
    <w:rsid w:val="00424565"/>
    <w:rsid w:val="004306C8"/>
    <w:rsid w:val="004318E0"/>
    <w:rsid w:val="004326F1"/>
    <w:rsid w:val="00441CB3"/>
    <w:rsid w:val="0044274A"/>
    <w:rsid w:val="00443903"/>
    <w:rsid w:val="00451143"/>
    <w:rsid w:val="00453C29"/>
    <w:rsid w:val="00455F5D"/>
    <w:rsid w:val="00460555"/>
    <w:rsid w:val="004706D9"/>
    <w:rsid w:val="004717A3"/>
    <w:rsid w:val="00475AEF"/>
    <w:rsid w:val="00477093"/>
    <w:rsid w:val="00492E72"/>
    <w:rsid w:val="00497D3D"/>
    <w:rsid w:val="004B0BD5"/>
    <w:rsid w:val="004B75BD"/>
    <w:rsid w:val="004C1676"/>
    <w:rsid w:val="004C6683"/>
    <w:rsid w:val="004D091F"/>
    <w:rsid w:val="004D5BE4"/>
    <w:rsid w:val="004D7749"/>
    <w:rsid w:val="004E3722"/>
    <w:rsid w:val="004E46FD"/>
    <w:rsid w:val="004E6D1A"/>
    <w:rsid w:val="004E7130"/>
    <w:rsid w:val="004F1274"/>
    <w:rsid w:val="004F74D7"/>
    <w:rsid w:val="0051300B"/>
    <w:rsid w:val="0051370F"/>
    <w:rsid w:val="005229AC"/>
    <w:rsid w:val="00523D70"/>
    <w:rsid w:val="00524A5C"/>
    <w:rsid w:val="00526E7D"/>
    <w:rsid w:val="00533FC4"/>
    <w:rsid w:val="0056760F"/>
    <w:rsid w:val="00571350"/>
    <w:rsid w:val="00574773"/>
    <w:rsid w:val="00574987"/>
    <w:rsid w:val="0058047D"/>
    <w:rsid w:val="00581A7F"/>
    <w:rsid w:val="00582EF4"/>
    <w:rsid w:val="0058763C"/>
    <w:rsid w:val="00597A99"/>
    <w:rsid w:val="005A34BD"/>
    <w:rsid w:val="005B2E6B"/>
    <w:rsid w:val="005B41B9"/>
    <w:rsid w:val="005B790C"/>
    <w:rsid w:val="005D0182"/>
    <w:rsid w:val="005D4196"/>
    <w:rsid w:val="005D6C94"/>
    <w:rsid w:val="005E3DAC"/>
    <w:rsid w:val="005F311E"/>
    <w:rsid w:val="005F4097"/>
    <w:rsid w:val="005F44C5"/>
    <w:rsid w:val="00604159"/>
    <w:rsid w:val="00605055"/>
    <w:rsid w:val="00607F3A"/>
    <w:rsid w:val="00611D76"/>
    <w:rsid w:val="00612238"/>
    <w:rsid w:val="006140B5"/>
    <w:rsid w:val="00622ECE"/>
    <w:rsid w:val="00626AD8"/>
    <w:rsid w:val="00633363"/>
    <w:rsid w:val="00633C11"/>
    <w:rsid w:val="00634770"/>
    <w:rsid w:val="00650860"/>
    <w:rsid w:val="00651B9B"/>
    <w:rsid w:val="00651D92"/>
    <w:rsid w:val="00651F3C"/>
    <w:rsid w:val="00653BBF"/>
    <w:rsid w:val="00654201"/>
    <w:rsid w:val="00654AF8"/>
    <w:rsid w:val="00660526"/>
    <w:rsid w:val="006635A7"/>
    <w:rsid w:val="00663B2D"/>
    <w:rsid w:val="00665808"/>
    <w:rsid w:val="00665B67"/>
    <w:rsid w:val="00666992"/>
    <w:rsid w:val="00670B59"/>
    <w:rsid w:val="00677682"/>
    <w:rsid w:val="0068408D"/>
    <w:rsid w:val="00691EB6"/>
    <w:rsid w:val="00691EC3"/>
    <w:rsid w:val="006B4763"/>
    <w:rsid w:val="006C14B0"/>
    <w:rsid w:val="006C2205"/>
    <w:rsid w:val="006D5802"/>
    <w:rsid w:val="006E0719"/>
    <w:rsid w:val="006E095A"/>
    <w:rsid w:val="006E1D56"/>
    <w:rsid w:val="006F55D7"/>
    <w:rsid w:val="007003EE"/>
    <w:rsid w:val="00700501"/>
    <w:rsid w:val="0072622C"/>
    <w:rsid w:val="00726675"/>
    <w:rsid w:val="007276B1"/>
    <w:rsid w:val="007424E3"/>
    <w:rsid w:val="0074643C"/>
    <w:rsid w:val="007513D3"/>
    <w:rsid w:val="00757AB5"/>
    <w:rsid w:val="00770D65"/>
    <w:rsid w:val="007776AB"/>
    <w:rsid w:val="00783563"/>
    <w:rsid w:val="00787F4D"/>
    <w:rsid w:val="00795AE1"/>
    <w:rsid w:val="007B3A20"/>
    <w:rsid w:val="007D3ACA"/>
    <w:rsid w:val="007D73F9"/>
    <w:rsid w:val="007E27B2"/>
    <w:rsid w:val="007E296A"/>
    <w:rsid w:val="007F0B70"/>
    <w:rsid w:val="008020DA"/>
    <w:rsid w:val="00806378"/>
    <w:rsid w:val="008162F2"/>
    <w:rsid w:val="008176DA"/>
    <w:rsid w:val="008220D3"/>
    <w:rsid w:val="00823C99"/>
    <w:rsid w:val="00826259"/>
    <w:rsid w:val="00831097"/>
    <w:rsid w:val="00836188"/>
    <w:rsid w:val="0083663A"/>
    <w:rsid w:val="00843C2C"/>
    <w:rsid w:val="00845F3F"/>
    <w:rsid w:val="00847A55"/>
    <w:rsid w:val="0085380D"/>
    <w:rsid w:val="00854759"/>
    <w:rsid w:val="00855210"/>
    <w:rsid w:val="0087147A"/>
    <w:rsid w:val="00883C54"/>
    <w:rsid w:val="008A07FA"/>
    <w:rsid w:val="008B1528"/>
    <w:rsid w:val="008B2BEF"/>
    <w:rsid w:val="008B3DA6"/>
    <w:rsid w:val="008D73EB"/>
    <w:rsid w:val="008E0D7F"/>
    <w:rsid w:val="008E3D6B"/>
    <w:rsid w:val="008E75E7"/>
    <w:rsid w:val="008F2F74"/>
    <w:rsid w:val="008F7132"/>
    <w:rsid w:val="00905AB0"/>
    <w:rsid w:val="00907475"/>
    <w:rsid w:val="0092506A"/>
    <w:rsid w:val="00925842"/>
    <w:rsid w:val="00926223"/>
    <w:rsid w:val="00932F38"/>
    <w:rsid w:val="00935675"/>
    <w:rsid w:val="0094448E"/>
    <w:rsid w:val="0095319A"/>
    <w:rsid w:val="00954D61"/>
    <w:rsid w:val="00956BE3"/>
    <w:rsid w:val="00960D89"/>
    <w:rsid w:val="009677B3"/>
    <w:rsid w:val="0098421F"/>
    <w:rsid w:val="00986426"/>
    <w:rsid w:val="009C1B6F"/>
    <w:rsid w:val="009C386F"/>
    <w:rsid w:val="009C3914"/>
    <w:rsid w:val="009D1B02"/>
    <w:rsid w:val="009D7C19"/>
    <w:rsid w:val="009F15CF"/>
    <w:rsid w:val="009F3335"/>
    <w:rsid w:val="009F3F47"/>
    <w:rsid w:val="009F58F9"/>
    <w:rsid w:val="00A15773"/>
    <w:rsid w:val="00A16ADA"/>
    <w:rsid w:val="00A21479"/>
    <w:rsid w:val="00A2463E"/>
    <w:rsid w:val="00A260B0"/>
    <w:rsid w:val="00A33C73"/>
    <w:rsid w:val="00A35D1D"/>
    <w:rsid w:val="00A369ED"/>
    <w:rsid w:val="00A41A0C"/>
    <w:rsid w:val="00A43973"/>
    <w:rsid w:val="00A50C03"/>
    <w:rsid w:val="00A7040C"/>
    <w:rsid w:val="00A73B23"/>
    <w:rsid w:val="00A7467E"/>
    <w:rsid w:val="00A74AB5"/>
    <w:rsid w:val="00A7519A"/>
    <w:rsid w:val="00A76753"/>
    <w:rsid w:val="00A811D5"/>
    <w:rsid w:val="00A83CE3"/>
    <w:rsid w:val="00A946A0"/>
    <w:rsid w:val="00AA32D4"/>
    <w:rsid w:val="00AA5DA8"/>
    <w:rsid w:val="00AA6260"/>
    <w:rsid w:val="00AB022F"/>
    <w:rsid w:val="00AC1098"/>
    <w:rsid w:val="00AC149B"/>
    <w:rsid w:val="00AC1D35"/>
    <w:rsid w:val="00AC4B61"/>
    <w:rsid w:val="00AC5B3A"/>
    <w:rsid w:val="00AD22B4"/>
    <w:rsid w:val="00AD2523"/>
    <w:rsid w:val="00AE3CF2"/>
    <w:rsid w:val="00AE5088"/>
    <w:rsid w:val="00AF77F2"/>
    <w:rsid w:val="00B0593E"/>
    <w:rsid w:val="00B06C31"/>
    <w:rsid w:val="00B12892"/>
    <w:rsid w:val="00B161FB"/>
    <w:rsid w:val="00B22345"/>
    <w:rsid w:val="00B255AD"/>
    <w:rsid w:val="00B30AE3"/>
    <w:rsid w:val="00B31E89"/>
    <w:rsid w:val="00B371FB"/>
    <w:rsid w:val="00B4393A"/>
    <w:rsid w:val="00B523BA"/>
    <w:rsid w:val="00B62FFB"/>
    <w:rsid w:val="00B63BCF"/>
    <w:rsid w:val="00B703B4"/>
    <w:rsid w:val="00B70D15"/>
    <w:rsid w:val="00B76221"/>
    <w:rsid w:val="00B87622"/>
    <w:rsid w:val="00B9487D"/>
    <w:rsid w:val="00B97A60"/>
    <w:rsid w:val="00BA77C3"/>
    <w:rsid w:val="00BB709C"/>
    <w:rsid w:val="00BB715F"/>
    <w:rsid w:val="00BC19C1"/>
    <w:rsid w:val="00BC53B7"/>
    <w:rsid w:val="00BC77D3"/>
    <w:rsid w:val="00BD4D92"/>
    <w:rsid w:val="00BE3CFF"/>
    <w:rsid w:val="00BF7D4E"/>
    <w:rsid w:val="00C00C96"/>
    <w:rsid w:val="00C01842"/>
    <w:rsid w:val="00C03C43"/>
    <w:rsid w:val="00C10FD0"/>
    <w:rsid w:val="00C20ACF"/>
    <w:rsid w:val="00C22F4A"/>
    <w:rsid w:val="00C242F9"/>
    <w:rsid w:val="00C25783"/>
    <w:rsid w:val="00C309FA"/>
    <w:rsid w:val="00C4749C"/>
    <w:rsid w:val="00C5310A"/>
    <w:rsid w:val="00C65E89"/>
    <w:rsid w:val="00C67418"/>
    <w:rsid w:val="00C67ED8"/>
    <w:rsid w:val="00C72265"/>
    <w:rsid w:val="00C8297A"/>
    <w:rsid w:val="00C83A0B"/>
    <w:rsid w:val="00C87995"/>
    <w:rsid w:val="00C91D6C"/>
    <w:rsid w:val="00C9533C"/>
    <w:rsid w:val="00C96FBC"/>
    <w:rsid w:val="00C97159"/>
    <w:rsid w:val="00C9761D"/>
    <w:rsid w:val="00CA521D"/>
    <w:rsid w:val="00CC213D"/>
    <w:rsid w:val="00CD1817"/>
    <w:rsid w:val="00CD2144"/>
    <w:rsid w:val="00CE6B76"/>
    <w:rsid w:val="00CF33B5"/>
    <w:rsid w:val="00CF54CA"/>
    <w:rsid w:val="00D00147"/>
    <w:rsid w:val="00D30970"/>
    <w:rsid w:val="00D36DD8"/>
    <w:rsid w:val="00D40DD1"/>
    <w:rsid w:val="00D45FD6"/>
    <w:rsid w:val="00D501D7"/>
    <w:rsid w:val="00D548CC"/>
    <w:rsid w:val="00D548EB"/>
    <w:rsid w:val="00D75651"/>
    <w:rsid w:val="00D75E85"/>
    <w:rsid w:val="00D87AFE"/>
    <w:rsid w:val="00D91090"/>
    <w:rsid w:val="00D91B77"/>
    <w:rsid w:val="00D934E2"/>
    <w:rsid w:val="00DA0831"/>
    <w:rsid w:val="00DA18C2"/>
    <w:rsid w:val="00DC1D7C"/>
    <w:rsid w:val="00DC7234"/>
    <w:rsid w:val="00DD24E4"/>
    <w:rsid w:val="00DD328C"/>
    <w:rsid w:val="00DE1FED"/>
    <w:rsid w:val="00DE5E38"/>
    <w:rsid w:val="00DF7D98"/>
    <w:rsid w:val="00E26008"/>
    <w:rsid w:val="00E305FF"/>
    <w:rsid w:val="00E558FB"/>
    <w:rsid w:val="00E57D37"/>
    <w:rsid w:val="00E62897"/>
    <w:rsid w:val="00E63534"/>
    <w:rsid w:val="00E65143"/>
    <w:rsid w:val="00E6525F"/>
    <w:rsid w:val="00E67316"/>
    <w:rsid w:val="00E70DB1"/>
    <w:rsid w:val="00E870E2"/>
    <w:rsid w:val="00E92C15"/>
    <w:rsid w:val="00E94E0C"/>
    <w:rsid w:val="00E972DC"/>
    <w:rsid w:val="00ED3F54"/>
    <w:rsid w:val="00ED45DD"/>
    <w:rsid w:val="00EE1D2F"/>
    <w:rsid w:val="00EE7622"/>
    <w:rsid w:val="00EF2FE5"/>
    <w:rsid w:val="00EF76C3"/>
    <w:rsid w:val="00F025DB"/>
    <w:rsid w:val="00F0413B"/>
    <w:rsid w:val="00F10A7A"/>
    <w:rsid w:val="00F323BA"/>
    <w:rsid w:val="00F3436F"/>
    <w:rsid w:val="00F36095"/>
    <w:rsid w:val="00F44BD5"/>
    <w:rsid w:val="00F53954"/>
    <w:rsid w:val="00F70092"/>
    <w:rsid w:val="00F86055"/>
    <w:rsid w:val="00F94C80"/>
    <w:rsid w:val="00F95BED"/>
    <w:rsid w:val="00F96E64"/>
    <w:rsid w:val="00FB718C"/>
    <w:rsid w:val="00FD68DB"/>
    <w:rsid w:val="00FE0423"/>
    <w:rsid w:val="00FE1A94"/>
    <w:rsid w:val="00FE21F3"/>
    <w:rsid w:val="00FE59A2"/>
    <w:rsid w:val="00FE610D"/>
    <w:rsid w:val="00FF5A63"/>
    <w:rsid w:val="00FF7801"/>
    <w:rsid w:val="34BFDC4C"/>
    <w:rsid w:val="616C38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360FC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sataurixml">
    <w:name w:val="satauri_xml"/>
    <w:basedOn w:val="a"/>
    <w:autoRedefine/>
    <w:rsid w:val="0092506A"/>
    <w:pPr>
      <w:spacing w:after="0" w:line="240" w:lineRule="auto"/>
      <w:ind w:firstLine="283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adgilixml">
    <w:name w:val="adgili_xml"/>
    <w:basedOn w:val="a"/>
    <w:rsid w:val="0092506A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mimgebixml">
    <w:name w:val="mimgebi_xml"/>
    <w:basedOn w:val="a"/>
    <w:rsid w:val="0092506A"/>
    <w:pPr>
      <w:spacing w:after="0" w:line="240" w:lineRule="auto"/>
      <w:ind w:firstLine="284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tarigixml">
    <w:name w:val="tarigi_xml"/>
    <w:basedOn w:val="a"/>
    <w:autoRedefine/>
    <w:rsid w:val="0092506A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92506A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4">
    <w:name w:val="footnote text"/>
    <w:basedOn w:val="a"/>
    <w:link w:val="af5"/>
    <w:uiPriority w:val="99"/>
    <w:semiHidden/>
    <w:unhideWhenUsed/>
    <w:rsid w:val="0092506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92506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2506A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717A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semiHidden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sataurixml">
    <w:name w:val="satauri_xml"/>
    <w:basedOn w:val="a"/>
    <w:autoRedefine/>
    <w:rsid w:val="0092506A"/>
    <w:pPr>
      <w:spacing w:after="0" w:line="240" w:lineRule="auto"/>
      <w:ind w:firstLine="283"/>
      <w:jc w:val="center"/>
    </w:pPr>
    <w:rPr>
      <w:rFonts w:ascii="Sylfaen" w:hAnsi="Sylfaen" w:cs="Sylfaen"/>
      <w:b/>
      <w:sz w:val="24"/>
      <w:szCs w:val="20"/>
      <w:lang w:val="en-US"/>
    </w:rPr>
  </w:style>
  <w:style w:type="paragraph" w:customStyle="1" w:styleId="adgilixml">
    <w:name w:val="adgili_xml"/>
    <w:basedOn w:val="a"/>
    <w:rsid w:val="0092506A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mimgebixml">
    <w:name w:val="mimgebi_xml"/>
    <w:basedOn w:val="a"/>
    <w:rsid w:val="0092506A"/>
    <w:pPr>
      <w:spacing w:after="0" w:line="240" w:lineRule="auto"/>
      <w:ind w:firstLine="284"/>
      <w:jc w:val="center"/>
      <w:outlineLvl w:val="0"/>
    </w:pPr>
    <w:rPr>
      <w:rFonts w:ascii="Sylfaen" w:hAnsi="Sylfaen" w:cs="Courier New"/>
      <w:b/>
      <w:sz w:val="28"/>
      <w:szCs w:val="20"/>
      <w:lang w:val="en-US" w:eastAsia="ru-RU"/>
    </w:rPr>
  </w:style>
  <w:style w:type="paragraph" w:customStyle="1" w:styleId="tarigixml">
    <w:name w:val="tarigi_xml"/>
    <w:basedOn w:val="a"/>
    <w:autoRedefine/>
    <w:rsid w:val="0092506A"/>
    <w:pPr>
      <w:spacing w:before="120" w:after="120" w:line="240" w:lineRule="auto"/>
      <w:ind w:firstLine="284"/>
      <w:jc w:val="center"/>
      <w:outlineLvl w:val="0"/>
    </w:pPr>
    <w:rPr>
      <w:rFonts w:ascii="Sylfaen" w:hAnsi="Sylfaen" w:cs="Courier New"/>
      <w:b/>
      <w:szCs w:val="20"/>
      <w:lang w:val="en-US" w:eastAsia="ru-RU"/>
    </w:rPr>
  </w:style>
  <w:style w:type="paragraph" w:customStyle="1" w:styleId="saxexml">
    <w:name w:val="saxe_xml"/>
    <w:basedOn w:val="a"/>
    <w:rsid w:val="0092506A"/>
    <w:pPr>
      <w:spacing w:before="120" w:after="0" w:line="240" w:lineRule="auto"/>
      <w:ind w:firstLine="283"/>
      <w:jc w:val="center"/>
    </w:pPr>
    <w:rPr>
      <w:rFonts w:ascii="Sylfaen" w:hAnsi="Sylfaen" w:cs="Sylfaen"/>
      <w:b/>
      <w:lang w:val="fr-FR"/>
    </w:rPr>
  </w:style>
  <w:style w:type="paragraph" w:styleId="af4">
    <w:name w:val="footnote text"/>
    <w:basedOn w:val="a"/>
    <w:link w:val="af5"/>
    <w:uiPriority w:val="99"/>
    <w:semiHidden/>
    <w:unhideWhenUsed/>
    <w:rsid w:val="0092506A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5">
    <w:name w:val="Текст сноски Знак"/>
    <w:basedOn w:val="a0"/>
    <w:link w:val="af4"/>
    <w:uiPriority w:val="99"/>
    <w:semiHidden/>
    <w:rsid w:val="0092506A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92506A"/>
    <w:rPr>
      <w:vertAlign w:val="superscript"/>
    </w:rPr>
  </w:style>
  <w:style w:type="character" w:customStyle="1" w:styleId="a4">
    <w:name w:val="Абзац списка Знак"/>
    <w:link w:val="a3"/>
    <w:uiPriority w:val="34"/>
    <w:locked/>
    <w:rsid w:val="004717A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12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62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vet.ge/wp-content/uploads/2016/03/%E1%83%99%E1%83%9D%E1%83%9C%E1%83%93%E1%83%98%E1%83%A2%E1%83%94%E1%83%A0%E1%83%98-%E1%83%A1%E1%83%90%E1%83%AE%E1%83%94%E1%83%9A%E1%83%9B%E1%83%AB%E1%83%A6%E1%83%9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9F4AE-262B-465C-A9DA-68B8405A0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26</Pages>
  <Words>4312</Words>
  <Characters>24582</Characters>
  <Application>Microsoft Office Word</Application>
  <DocSecurity>0</DocSecurity>
  <Lines>204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28837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Natia</cp:lastModifiedBy>
  <cp:revision>32</cp:revision>
  <cp:lastPrinted>2014-09-04T09:51:00Z</cp:lastPrinted>
  <dcterms:created xsi:type="dcterms:W3CDTF">2018-02-01T15:25:00Z</dcterms:created>
  <dcterms:modified xsi:type="dcterms:W3CDTF">2020-09-16T08:19:00Z</dcterms:modified>
</cp:coreProperties>
</file>